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C8E4" w14:textId="77777777" w:rsidR="00202772" w:rsidRPr="00202772" w:rsidRDefault="00202772" w:rsidP="0020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14:paraId="25BFA061" w14:textId="77777777" w:rsidR="00202772" w:rsidRPr="00202772" w:rsidRDefault="00202772" w:rsidP="0020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Хайрюзовского сельсовета</w:t>
      </w:r>
    </w:p>
    <w:p w14:paraId="43788301" w14:textId="77777777" w:rsidR="00202772" w:rsidRPr="00202772" w:rsidRDefault="00202772" w:rsidP="0020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Троицкого района Алтайского края</w:t>
      </w:r>
    </w:p>
    <w:p w14:paraId="01468812" w14:textId="77777777" w:rsidR="00202772" w:rsidRPr="00202772" w:rsidRDefault="00202772" w:rsidP="0020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9DED1B1" w14:textId="77777777" w:rsidR="00202772" w:rsidRPr="00202772" w:rsidRDefault="00202772" w:rsidP="0020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F1ACA" w14:textId="77777777" w:rsidR="00202772" w:rsidRPr="00202772" w:rsidRDefault="00202772" w:rsidP="00202772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ПОСТАНОВЛЕНИЕ</w:t>
      </w:r>
    </w:p>
    <w:p w14:paraId="78539228" w14:textId="77777777" w:rsidR="00202772" w:rsidRPr="00202772" w:rsidRDefault="00202772" w:rsidP="00202772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AF7BA" w14:textId="77777777" w:rsidR="00202772" w:rsidRPr="00202772" w:rsidRDefault="00D2314E" w:rsidP="00202772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202772"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8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202772"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202772"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14:paraId="5A9E6353" w14:textId="77777777" w:rsidR="00202772" w:rsidRPr="00202772" w:rsidRDefault="00202772" w:rsidP="00202772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с. </w:t>
      </w:r>
      <w:proofErr w:type="spellStart"/>
      <w:r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Хайрюзовка</w:t>
      </w:r>
      <w:proofErr w:type="spellEnd"/>
    </w:p>
    <w:p w14:paraId="09554F4E" w14:textId="77777777" w:rsidR="00202772" w:rsidRDefault="00202772" w:rsidP="0080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D0293F" w14:textId="77777777" w:rsidR="00202772" w:rsidRDefault="00202772" w:rsidP="0038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CB1B6B" w14:textId="77777777" w:rsidR="00387B46" w:rsidRDefault="00805765" w:rsidP="004F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</w:t>
      </w:r>
      <w:r w:rsidR="0038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едварительных итогах  социально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–экономического развития </w:t>
      </w:r>
      <w:r w:rsidR="004F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оценка ожидаемого исполнения бюджета </w:t>
      </w:r>
      <w:r w:rsidR="00202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Хайрюзовский сельсовет Троицкого района Алтайского края</w:t>
      </w:r>
      <w:r w:rsidR="00D2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2022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прогнозе социально- экономического развития </w:t>
      </w:r>
      <w:r w:rsidR="00387B46" w:rsidRPr="0038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Хайрюзовский сельсовет Троицкого района Алтайского края </w:t>
      </w:r>
    </w:p>
    <w:p w14:paraId="0EE7C74B" w14:textId="77777777" w:rsidR="00805765" w:rsidRPr="00805765" w:rsidRDefault="00805765" w:rsidP="00387B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D2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2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4-2025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год</w:t>
      </w:r>
      <w:r w:rsidR="0038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p w14:paraId="6CD53F8A" w14:textId="77777777" w:rsidR="00387B46" w:rsidRDefault="00387B46" w:rsidP="0080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BF39348" w14:textId="77777777" w:rsidR="00196E81" w:rsidRDefault="00805765" w:rsidP="0019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статьями 169 и 173 Бюджетного кодекса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решением Хайрюзовского сельского Совета депутатов от 27.12.2007 № 27 «Об утверждении  положения </w:t>
      </w:r>
      <w:r w:rsidR="00387B46" w:rsidRPr="0038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бюджетном устройстве, бюджетном процессе и финансовом контроле в муниципальном образовании сельское поселение Хайрюзовский сельсовет 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387B46" w:rsidRPr="0038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роицкого района Алтайского края</w:t>
      </w:r>
    </w:p>
    <w:p w14:paraId="5A661EA0" w14:textId="77777777" w:rsidR="00805765" w:rsidRPr="00196E81" w:rsidRDefault="00805765" w:rsidP="00196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AB1C86E" w14:textId="77777777" w:rsidR="00805765" w:rsidRPr="00196E81" w:rsidRDefault="00805765" w:rsidP="0019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предварительные итоги 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социально–экономического развития </w:t>
      </w:r>
      <w:r w:rsidR="004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оценку</w:t>
      </w:r>
      <w:r w:rsidR="004F19D3" w:rsidRPr="004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ожидаемого исполнения бюджета 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Хайрюзовский сельсовет Троицкого района Алтайс</w:t>
      </w:r>
      <w:r w:rsidR="00D2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края за 2022</w:t>
      </w:r>
      <w:r w:rsidR="0028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прогноз</w:t>
      </w:r>
      <w:r w:rsidR="00D2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 муниципального образования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Хайрюзовский сельсовет 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оицкого района Алтайского края </w:t>
      </w:r>
      <w:r w:rsidR="00D2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</w:t>
      </w:r>
      <w:r w:rsidR="00D2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лановый период 2024-2025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годов </w:t>
      </w: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приложению).</w:t>
      </w:r>
    </w:p>
    <w:p w14:paraId="3162D172" w14:textId="77777777" w:rsidR="00805765" w:rsidRPr="00805765" w:rsidRDefault="00196E81" w:rsidP="00196E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постановление в установленном порядке.</w:t>
      </w:r>
    </w:p>
    <w:p w14:paraId="3709BFB5" w14:textId="77777777" w:rsidR="00805765" w:rsidRPr="00805765" w:rsidRDefault="00805765" w:rsidP="00196E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0C0C4C90" w14:textId="77777777" w:rsidR="00196E81" w:rsidRDefault="00196E81" w:rsidP="0080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EE1E091" w14:textId="77777777" w:rsidR="00196E81" w:rsidRDefault="00196E81" w:rsidP="0080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A70F39E" w14:textId="77777777" w:rsidR="00805765" w:rsidRDefault="00805765" w:rsidP="00196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Администрации</w:t>
      </w:r>
    </w:p>
    <w:p w14:paraId="6A3EBF2D" w14:textId="77777777" w:rsidR="00196E81" w:rsidRPr="00805765" w:rsidRDefault="00196E81" w:rsidP="00196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Хайрюзовского сельсовета                                              Н.В. Камчатный</w:t>
      </w:r>
    </w:p>
    <w:p w14:paraId="043905D5" w14:textId="77777777"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AA15FBF" w14:textId="77777777"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E2F209" w14:textId="77777777"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C6C2055" w14:textId="77777777"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B212749" w14:textId="77777777" w:rsid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1ECDD28" w14:textId="77777777"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6ED25DD" w14:textId="77777777"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2D2836D" w14:textId="77777777"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108B4E7" w14:textId="77777777"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610E69F" w14:textId="77777777"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16C4065" w14:textId="77777777"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0EF4C58" w14:textId="77777777" w:rsidR="00196E81" w:rsidRPr="00805765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75083CA" w14:textId="77777777" w:rsidR="00805765" w:rsidRPr="00805765" w:rsidRDefault="00196E81" w:rsidP="00805765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УТВЕРЖДЕНО</w:t>
      </w:r>
    </w:p>
    <w:p w14:paraId="76DCC295" w14:textId="77777777" w:rsidR="00196E81" w:rsidRDefault="00805765" w:rsidP="00196E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 w:rsidR="0019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14:paraId="0E21C50B" w14:textId="77777777" w:rsidR="00805765" w:rsidRPr="00805765" w:rsidRDefault="00196E81" w:rsidP="00196E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Хайрюзовского сельсовета</w:t>
      </w:r>
    </w:p>
    <w:p w14:paraId="4090F4AA" w14:textId="77777777" w:rsidR="00805765" w:rsidRPr="00805765" w:rsidRDefault="00D2314E" w:rsidP="008057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14</w:t>
      </w:r>
      <w:r w:rsidR="00805765"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05765"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05765"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</w:t>
      </w:r>
    </w:p>
    <w:p w14:paraId="1406E40B" w14:textId="77777777"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7673C01" w14:textId="77777777" w:rsidR="00196E81" w:rsidRPr="00196E81" w:rsidRDefault="00805765" w:rsidP="004F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Предварительные итоги  </w:t>
      </w:r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социально–экономического развития </w:t>
      </w:r>
      <w:r w:rsidR="004F19D3" w:rsidRPr="004F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оценка ожидаемого исполнения бюджета </w:t>
      </w:r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Хайрюзовский сельсовет Троицког</w:t>
      </w:r>
      <w:r w:rsidR="00D2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района Алтайского края за 2022</w:t>
      </w:r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</w:t>
      </w:r>
      <w:proofErr w:type="gramStart"/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прогнозе</w:t>
      </w:r>
      <w:proofErr w:type="gramEnd"/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социально- экономического развития муниципального обра</w:t>
      </w:r>
      <w:r w:rsidR="004F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зования Хайрюзовский сельсовет </w:t>
      </w:r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Троицкого района Алтайского края </w:t>
      </w:r>
    </w:p>
    <w:p w14:paraId="7E75F389" w14:textId="77777777" w:rsidR="00196E81" w:rsidRDefault="00D2314E" w:rsidP="0019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год и на плановый период 2024-2025</w:t>
      </w:r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годов</w:t>
      </w:r>
    </w:p>
    <w:p w14:paraId="0E0CD4AB" w14:textId="77777777" w:rsidR="00196E81" w:rsidRDefault="00196E81" w:rsidP="0019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476E61" w14:textId="77777777" w:rsidR="007638CC" w:rsidRPr="007638CC" w:rsidRDefault="007638CC" w:rsidP="007638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14:paraId="586232F0" w14:textId="77777777" w:rsidR="007638CC" w:rsidRPr="0020439C" w:rsidRDefault="007638CC" w:rsidP="0076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прогноза социально-экономического развития муниципального образования Хайрюзовский сельсовет Троицкого района Алтайского края</w:t>
      </w:r>
      <w:r w:rsidR="00D2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и плановый период 2024-2025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Хайрюзовский сельсовет Троицкого района Алтайского края.</w:t>
      </w:r>
    </w:p>
    <w:p w14:paraId="4A4907C4" w14:textId="77777777" w:rsidR="00805765" w:rsidRPr="0020439C" w:rsidRDefault="00805765" w:rsidP="00196E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итоги социально</w:t>
      </w:r>
      <w:r w:rsidR="00D2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-экономического развития за 2022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прогноз социально-</w:t>
      </w:r>
      <w:r w:rsidR="00D2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развития  на 2023 год и на период 2024-2025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разработаны на основании анализа развития экономики территории за последние два года, ожидаемых результатах социальн</w:t>
      </w:r>
      <w:r w:rsidR="00D2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о-экономического развития в 2024-2025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годах.</w:t>
      </w:r>
    </w:p>
    <w:p w14:paraId="6EBBB73A" w14:textId="77777777" w:rsidR="00805765" w:rsidRPr="0020439C" w:rsidRDefault="00805765" w:rsidP="008057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социально-экономического разв</w:t>
      </w:r>
      <w:r w:rsidR="00D2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 сельского поселения на 2023 год и на плановый период 2024-2025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также включает в себя комплекс мероприятий на среднесрочную перспективу, направленных на преодоление основных проблем в социально-экономической сфере и решение стратегических задач по подъему экономики сельского поселения.</w:t>
      </w:r>
    </w:p>
    <w:p w14:paraId="327121C9" w14:textId="77777777" w:rsidR="00805765" w:rsidRPr="0020439C" w:rsidRDefault="00805765" w:rsidP="008057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мероприятий направленных на социально-экономическое развитие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сельского поселения.</w:t>
      </w:r>
    </w:p>
    <w:p w14:paraId="3929DD48" w14:textId="77777777" w:rsidR="009048B0" w:rsidRPr="0020439C" w:rsidRDefault="00805765" w:rsidP="002043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параметры прогноза рассчитаны в соответствии с Основными направлениями социально-экономической политики Правительства Российской Федерации на долгосрочную перспективу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 Алтайского края.</w:t>
      </w:r>
    </w:p>
    <w:p w14:paraId="161AF504" w14:textId="77777777" w:rsidR="009048B0" w:rsidRPr="00805765" w:rsidRDefault="009048B0" w:rsidP="007610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3365679" w14:textId="77777777" w:rsidR="00805765" w:rsidRDefault="000E64D4" w:rsidP="000E64D4">
      <w:pPr>
        <w:pStyle w:val="a6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Территория муниципального образования</w:t>
      </w:r>
    </w:p>
    <w:p w14:paraId="76A02663" w14:textId="77777777" w:rsidR="000E64D4" w:rsidRPr="0020439C" w:rsidRDefault="000E64D4" w:rsidP="000E64D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поселения находятся сельские населённые пункты: село </w:t>
      </w:r>
      <w:proofErr w:type="spell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Хайрюзовка</w:t>
      </w:r>
      <w:proofErr w:type="spell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Горновое, село Ельцовка, село </w:t>
      </w:r>
      <w:proofErr w:type="spell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Талдинка</w:t>
      </w:r>
      <w:proofErr w:type="spell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Новоеловка</w:t>
      </w:r>
      <w:proofErr w:type="spell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село Гордеевка и село </w:t>
      </w:r>
      <w:proofErr w:type="spell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-Гавриловка.</w:t>
      </w:r>
    </w:p>
    <w:p w14:paraId="78ED9A46" w14:textId="77777777" w:rsidR="000E64D4" w:rsidRPr="000E64D4" w:rsidRDefault="000E64D4" w:rsidP="000E64D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      расположено в восточной части Троицкого района, в 22 километрах от районного центра    с. Троицкое и ближайшей железнодорожной станции Большая речка, до краевого центра   г. Барнаула 120 километров, связь с которым осуществляется по дороге с асфальтово-бетонным покрытием. Поселение «Хайрюзовский сельсовет» имеет общую площадь земли 83972 га, в том числе пашни 39673 га, сенокосные угодья 11357 га, пастбища 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11624 га, залежи 2291га, дороги 925 га, многолетние насаждения 17 га, лес 16536 гектаров, лесополосы 88 га, болота 824 га, застройки 164 га, вода 279 га, прочие 194 га.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747"/>
        <w:gridCol w:w="1173"/>
        <w:gridCol w:w="1148"/>
        <w:gridCol w:w="1247"/>
        <w:gridCol w:w="1323"/>
        <w:gridCol w:w="1323"/>
        <w:gridCol w:w="1290"/>
      </w:tblGrid>
      <w:tr w:rsidR="00805765" w:rsidRPr="00805765" w14:paraId="44116D33" w14:textId="77777777" w:rsidTr="000E64D4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6870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3167780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F76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503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2CBD" w14:textId="77777777" w:rsidR="00805765" w:rsidRPr="00805765" w:rsidRDefault="00D2314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  <w:p w14:paraId="7716065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C326" w14:textId="77777777" w:rsidR="00805765" w:rsidRPr="00805765" w:rsidRDefault="00D2314E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2022</w:t>
            </w:r>
          </w:p>
          <w:p w14:paraId="7C343B61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6E960" w14:textId="77777777" w:rsidR="00805765" w:rsidRPr="00805765" w:rsidRDefault="00D2314E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21C412D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A663" w14:textId="77777777" w:rsidR="00805765" w:rsidRPr="00805765" w:rsidRDefault="00D2314E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14:paraId="054018B5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8B3C" w14:textId="77777777" w:rsidR="00805765" w:rsidRPr="00805765" w:rsidRDefault="00D2314E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3AEA281B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504B642F" w14:textId="77777777" w:rsidTr="000E64D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0BC0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AB6DE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населенных пунктов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2EB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70E1" w14:textId="77777777"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93824" w14:textId="77777777"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6CBB" w14:textId="77777777"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2FDA" w14:textId="77777777"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A9F1" w14:textId="77777777"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64D4" w:rsidRPr="00805765" w14:paraId="3574830C" w14:textId="77777777" w:rsidTr="000E64D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2C8C" w14:textId="77777777" w:rsidR="000E64D4" w:rsidRPr="00805765" w:rsidRDefault="000E64D4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F005" w14:textId="77777777" w:rsidR="000E64D4" w:rsidRPr="00805765" w:rsidRDefault="000E64D4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Территория поселения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BEB7" w14:textId="77777777" w:rsidR="000E64D4" w:rsidRPr="00805765" w:rsidRDefault="000E64D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5696" w14:textId="77777777" w:rsidR="000E64D4" w:rsidRPr="00805765" w:rsidRDefault="000E64D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85BF" w14:textId="77777777" w:rsidR="000E64D4" w:rsidRPr="00805765" w:rsidRDefault="000E64D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AE46" w14:textId="77777777" w:rsidR="000E64D4" w:rsidRDefault="000E64D4">
            <w:r w:rsidRPr="00C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B4FA" w14:textId="77777777" w:rsidR="000E64D4" w:rsidRDefault="000E64D4">
            <w:r w:rsidRPr="00C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DD45" w14:textId="77777777" w:rsidR="000E64D4" w:rsidRDefault="000E64D4">
            <w:r w:rsidRPr="00C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</w:tr>
    </w:tbl>
    <w:p w14:paraId="51D43B40" w14:textId="77777777" w:rsidR="0020439C" w:rsidRPr="0020439C" w:rsidRDefault="0020439C" w:rsidP="002043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5F1E290" w14:textId="77777777" w:rsidR="00607554" w:rsidRDefault="00607554" w:rsidP="00607554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.Финансовые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казатели</w:t>
      </w:r>
    </w:p>
    <w:p w14:paraId="3B8D7FC3" w14:textId="77777777" w:rsidR="00607554" w:rsidRPr="0020439C" w:rsidRDefault="00607554" w:rsidP="006075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Доходная часть бюджета сельского поселения</w:t>
      </w:r>
      <w:r w:rsidRPr="00204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из налоговых и неналоговых доходов, а так же в доходной части присутствуют безвозмездные поступления.</w:t>
      </w:r>
    </w:p>
    <w:p w14:paraId="3E6B2053" w14:textId="26FA91CF" w:rsidR="00607554" w:rsidRPr="0020439C" w:rsidRDefault="00504DE5" w:rsidP="006075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607554"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оходы сельского поселения </w:t>
      </w:r>
      <w:proofErr w:type="spellStart"/>
      <w:r w:rsidR="00607554"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Хайрюзовский</w:t>
      </w:r>
      <w:proofErr w:type="spellEnd"/>
      <w:r w:rsidR="00607554"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составили:</w:t>
      </w:r>
    </w:p>
    <w:p w14:paraId="2EC3EABE" w14:textId="5A2BBB14" w:rsidR="00607554" w:rsidRPr="0020439C" w:rsidRDefault="00D2314E" w:rsidP="006075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50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0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</w:t>
      </w:r>
      <w:proofErr w:type="gramEnd"/>
      <w:r w:rsidR="0050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 </w:t>
      </w:r>
      <w:r w:rsidR="00607554" w:rsidRPr="002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 – </w:t>
      </w:r>
      <w:r w:rsidR="0050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18601,2</w:t>
      </w:r>
      <w:r w:rsidR="00607554" w:rsidRPr="002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тыс. рублей</w:t>
      </w:r>
    </w:p>
    <w:p w14:paraId="2D1145A7" w14:textId="42F6DBCF" w:rsidR="00607554" w:rsidRPr="0020439C" w:rsidRDefault="00D2314E" w:rsidP="006075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прогноз на 2023</w:t>
      </w:r>
      <w:r w:rsidR="00607554" w:rsidRPr="002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–</w:t>
      </w:r>
      <w:r w:rsidR="0050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13784,7</w:t>
      </w:r>
      <w:r w:rsidR="00607554" w:rsidRPr="002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тыс. рублей</w:t>
      </w:r>
    </w:p>
    <w:p w14:paraId="0AA9EE37" w14:textId="77777777" w:rsidR="00607554" w:rsidRPr="0020439C" w:rsidRDefault="00607554" w:rsidP="006075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сельского поселения Хайрюзовский сельсовет составили:</w:t>
      </w:r>
    </w:p>
    <w:p w14:paraId="34245F97" w14:textId="07093367" w:rsidR="00607554" w:rsidRPr="0020439C" w:rsidRDefault="00D2314E" w:rsidP="006075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50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</w:t>
      </w:r>
      <w:r w:rsidR="00607554" w:rsidRPr="002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– </w:t>
      </w:r>
      <w:r w:rsidR="0050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19612,9</w:t>
      </w:r>
      <w:r w:rsidR="00607554" w:rsidRPr="002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тыс. рублей,</w:t>
      </w:r>
    </w:p>
    <w:p w14:paraId="7273F2C1" w14:textId="30965A62" w:rsidR="00607554" w:rsidRPr="0020439C" w:rsidRDefault="00D2314E" w:rsidP="0060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прогноз на 2023</w:t>
      </w:r>
      <w:r w:rsidR="00607554" w:rsidRPr="002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– </w:t>
      </w:r>
      <w:r w:rsidR="0050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13784,7</w:t>
      </w:r>
      <w:r w:rsidR="00607554" w:rsidRPr="002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тыс. рублей.</w:t>
      </w:r>
    </w:p>
    <w:p w14:paraId="6534BA37" w14:textId="77777777" w:rsidR="00607554" w:rsidRDefault="00607554" w:rsidP="00607554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Администрация поселения, получив доходы, смогла полностью профинансировать</w:t>
      </w:r>
      <w:r>
        <w:rPr>
          <w:color w:val="000000"/>
        </w:rPr>
        <w:br/>
      </w:r>
      <w:r>
        <w:rPr>
          <w:rStyle w:val="fontstyle01"/>
        </w:rPr>
        <w:t xml:space="preserve">взятые на себя полномочия. </w:t>
      </w:r>
    </w:p>
    <w:p w14:paraId="32D8C399" w14:textId="77777777" w:rsidR="00607554" w:rsidRPr="00805765" w:rsidRDefault="00607554" w:rsidP="006075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Style w:val="fontstyle01"/>
        </w:rPr>
        <w:t>Просроченная кредиторская</w:t>
      </w:r>
      <w:r w:rsidR="00D2314E">
        <w:rPr>
          <w:rStyle w:val="fontstyle01"/>
        </w:rPr>
        <w:t xml:space="preserve"> задолженность за 9 месяцев 2022</w:t>
      </w:r>
      <w:r>
        <w:rPr>
          <w:rStyle w:val="fontstyle01"/>
        </w:rPr>
        <w:t xml:space="preserve"> года отсутствует.</w:t>
      </w:r>
    </w:p>
    <w:p w14:paraId="40D48279" w14:textId="77777777" w:rsidR="00607554" w:rsidRPr="009E2D16" w:rsidRDefault="00607554" w:rsidP="00607554">
      <w:pPr>
        <w:spacing w:after="0" w:line="240" w:lineRule="auto"/>
        <w:ind w:right="40" w:firstLine="709"/>
        <w:jc w:val="both"/>
        <w:rPr>
          <w:rStyle w:val="fontstyle01"/>
        </w:rPr>
      </w:pPr>
      <w:r w:rsidRPr="009E2D16">
        <w:rPr>
          <w:rStyle w:val="fontstyle01"/>
        </w:rPr>
        <w:t>В целях повышения эффективности использования муниципального имущества,</w:t>
      </w:r>
      <w:r w:rsidRPr="009E2D16">
        <w:rPr>
          <w:color w:val="000000"/>
        </w:rPr>
        <w:br/>
      </w:r>
      <w:r w:rsidRPr="009E2D16">
        <w:rPr>
          <w:rStyle w:val="fontstyle01"/>
        </w:rPr>
        <w:t xml:space="preserve">произведена инвентаризация объектов. </w:t>
      </w:r>
    </w:p>
    <w:p w14:paraId="339E3725" w14:textId="77777777" w:rsidR="00607554" w:rsidRPr="00805765" w:rsidRDefault="00D2314E" w:rsidP="00607554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fontstyle01"/>
        </w:rPr>
        <w:t>В 2022</w:t>
      </w:r>
      <w:r w:rsidR="00607554" w:rsidRPr="009E2D16">
        <w:rPr>
          <w:rStyle w:val="fontstyle01"/>
        </w:rPr>
        <w:t xml:space="preserve"> году действует </w:t>
      </w:r>
      <w:r w:rsidR="00607554" w:rsidRPr="00504DE5">
        <w:rPr>
          <w:rStyle w:val="fontstyle01"/>
        </w:rPr>
        <w:t>2 договоров аренды, в том числе договоров аренды муниципального имущества – 2.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864"/>
        <w:gridCol w:w="1134"/>
        <w:gridCol w:w="1205"/>
        <w:gridCol w:w="1146"/>
        <w:gridCol w:w="1276"/>
        <w:gridCol w:w="1229"/>
        <w:gridCol w:w="1146"/>
      </w:tblGrid>
      <w:tr w:rsidR="00607554" w:rsidRPr="00805765" w14:paraId="31F07DF3" w14:textId="77777777" w:rsidTr="00FA251A"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6274" w14:textId="77777777" w:rsidR="00607554" w:rsidRPr="0080576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0AEBD815" w14:textId="77777777" w:rsidR="00607554" w:rsidRPr="0080576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4C3D" w14:textId="77777777" w:rsidR="00607554" w:rsidRPr="0080576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72E4" w14:textId="47D97E25" w:rsidR="00607554" w:rsidRPr="0080576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r w:rsidR="00504D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изм.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472E" w14:textId="77777777" w:rsidR="00607554" w:rsidRPr="00805765" w:rsidRDefault="00D2314E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  <w:p w14:paraId="6C6D8BF2" w14:textId="77777777" w:rsidR="00607554" w:rsidRPr="0080576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B3C2" w14:textId="77777777" w:rsidR="00607554" w:rsidRPr="00805765" w:rsidRDefault="00D2314E" w:rsidP="00B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2022</w:t>
            </w:r>
          </w:p>
          <w:p w14:paraId="0062E23C" w14:textId="77777777" w:rsidR="00607554" w:rsidRPr="00805765" w:rsidRDefault="00607554" w:rsidP="00B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DD995" w14:textId="77777777" w:rsidR="00607554" w:rsidRPr="00805765" w:rsidRDefault="00D2314E" w:rsidP="00B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18E11568" w14:textId="77777777" w:rsidR="00607554" w:rsidRPr="00805765" w:rsidRDefault="00607554" w:rsidP="00B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E46A" w14:textId="77777777" w:rsidR="00607554" w:rsidRPr="00805765" w:rsidRDefault="00D2314E" w:rsidP="00B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14:paraId="068D81BD" w14:textId="77777777" w:rsidR="00607554" w:rsidRPr="00805765" w:rsidRDefault="00607554" w:rsidP="00B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F138" w14:textId="77777777" w:rsidR="00607554" w:rsidRPr="00805765" w:rsidRDefault="00D2314E" w:rsidP="00B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6E50EF12" w14:textId="77777777" w:rsidR="00607554" w:rsidRPr="00805765" w:rsidRDefault="00607554" w:rsidP="00B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607554" w:rsidRPr="00805765" w14:paraId="461F75DA" w14:textId="77777777" w:rsidTr="00FA251A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CA938" w14:textId="77777777" w:rsidR="00607554" w:rsidRPr="00805765" w:rsidRDefault="00607554" w:rsidP="00B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4B04B" w14:textId="77777777" w:rsidR="00607554" w:rsidRPr="0080576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(д</w:t>
            </w: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ефицит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1D43" w14:textId="65A9EA5C" w:rsidR="00607554" w:rsidRPr="0080576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8262" w14:textId="66383AAA" w:rsidR="00607554" w:rsidRPr="004D7830" w:rsidRDefault="00607554" w:rsidP="00B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</w:t>
            </w:r>
            <w:r w:rsidR="004D7830" w:rsidRPr="004D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  <w:r w:rsidRPr="004D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CAEF" w14:textId="6B6EA0CA" w:rsidR="00607554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(-1011,7</w:t>
            </w:r>
            <w:r w:rsid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0ACB" w14:textId="77777777" w:rsidR="00607554" w:rsidRPr="00504DE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CAA9" w14:textId="77777777" w:rsidR="00607554" w:rsidRPr="00504DE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A915" w14:textId="77777777" w:rsidR="00607554" w:rsidRPr="00504DE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7554" w:rsidRPr="00805765" w14:paraId="7172F190" w14:textId="77777777" w:rsidTr="00FA251A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0343" w14:textId="77777777" w:rsidR="00607554" w:rsidRPr="00805765" w:rsidRDefault="00607554" w:rsidP="00B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FDBA" w14:textId="77777777" w:rsidR="00607554" w:rsidRPr="0080576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A0FD" w14:textId="4290B6DF" w:rsidR="00607554" w:rsidRPr="0080576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CA47" w14:textId="76BE1780" w:rsidR="00607554" w:rsidRPr="004D7830" w:rsidRDefault="004D7830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BA65" w14:textId="216BC148" w:rsidR="00607554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7BCC" w14:textId="37F0B7CB" w:rsidR="00607554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2969" w14:textId="3072E319" w:rsidR="00607554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11743,1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74FE" w14:textId="23696731" w:rsidR="00607554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11743,2</w:t>
            </w:r>
          </w:p>
        </w:tc>
      </w:tr>
      <w:tr w:rsidR="00607554" w:rsidRPr="00805765" w14:paraId="769CCCB3" w14:textId="77777777" w:rsidTr="00FA251A">
        <w:trPr>
          <w:trHeight w:val="56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117A" w14:textId="77777777" w:rsidR="00607554" w:rsidRPr="00805765" w:rsidRDefault="00607554" w:rsidP="00B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7260" w14:textId="77777777" w:rsidR="00607554" w:rsidRPr="0080576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ACC9" w14:textId="44C44E9F" w:rsidR="00607554" w:rsidRPr="0080576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61AE" w14:textId="4133BEDB" w:rsidR="00607554" w:rsidRPr="004D7830" w:rsidRDefault="004D7830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0EB4" w14:textId="18D26FC0" w:rsidR="00607554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D59A" w14:textId="2973C3A3" w:rsidR="00607554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2FFC" w14:textId="345D6C36" w:rsidR="00607554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DBD7" w14:textId="4D4A0A4E" w:rsidR="00607554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6076,2</w:t>
            </w:r>
          </w:p>
        </w:tc>
      </w:tr>
      <w:tr w:rsidR="00607554" w:rsidRPr="00805765" w14:paraId="15018923" w14:textId="77777777" w:rsidTr="00FA251A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EA22" w14:textId="77777777" w:rsidR="00607554" w:rsidRPr="00805765" w:rsidRDefault="00607554" w:rsidP="00B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04F9" w14:textId="77777777" w:rsidR="00607554" w:rsidRPr="0080576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B093" w14:textId="3A08F9C9" w:rsidR="00607554" w:rsidRPr="00805765" w:rsidRDefault="00607554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FBCD" w14:textId="04E40F34" w:rsidR="00607554" w:rsidRPr="004D7830" w:rsidRDefault="004D7830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6213,1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FD1" w14:textId="1A8002D8" w:rsidR="00607554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E60D" w14:textId="77777777" w:rsidR="00607554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5584,0</w:t>
            </w:r>
          </w:p>
          <w:p w14:paraId="01906E53" w14:textId="32DC59E1" w:rsidR="00504DE5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1EE0" w14:textId="3CED0916" w:rsidR="00607554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3E1C" w14:textId="62BD5B88" w:rsidR="00607554" w:rsidRPr="00504DE5" w:rsidRDefault="00504DE5" w:rsidP="00B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5667,0</w:t>
            </w:r>
          </w:p>
        </w:tc>
      </w:tr>
    </w:tbl>
    <w:p w14:paraId="76F6AE15" w14:textId="77777777" w:rsidR="00607554" w:rsidRDefault="00607554" w:rsidP="0060755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81642F" w14:textId="77777777" w:rsidR="00805765" w:rsidRPr="00607554" w:rsidRDefault="00805765" w:rsidP="0060755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Демографические показатели</w:t>
      </w:r>
    </w:p>
    <w:p w14:paraId="2EED4DBF" w14:textId="5B75F1FB" w:rsidR="000E64D4" w:rsidRPr="0020439C" w:rsidRDefault="000E64D4" w:rsidP="0070703F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постоянного населен</w:t>
      </w:r>
      <w:r w:rsidR="00D2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по состоянию на 1 января 2022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70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</w:t>
      </w:r>
      <w:r w:rsidR="0070703F" w:rsidRPr="00FA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</w:t>
      </w:r>
      <w:r w:rsidRPr="0070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14:paraId="60CC56CD" w14:textId="77777777" w:rsidR="000E64D4" w:rsidRDefault="000E64D4" w:rsidP="000E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 xml:space="preserve">Демографическая ситуация в поселении развивается под влиянием сложившихся тенденций рождаемости и смертности населения. За последние годы наблюдается уменьшение рождаемости и увеличение смертности, что приводит к постепенному </w:t>
      </w:r>
      <w:r w:rsidR="0070703F">
        <w:rPr>
          <w:rFonts w:ascii="Times New Roman" w:hAnsi="Times New Roman" w:cs="Times New Roman"/>
          <w:sz w:val="24"/>
          <w:szCs w:val="24"/>
        </w:rPr>
        <w:t>снижению численности населения</w:t>
      </w:r>
      <w:r w:rsidRPr="002043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ADC14" w14:textId="77777777" w:rsidR="00394F32" w:rsidRPr="00394F32" w:rsidRDefault="00394F32" w:rsidP="0039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официально зарегистрированной среднегодовой безработиц</w:t>
      </w:r>
      <w:r w:rsidR="00D2314E">
        <w:rPr>
          <w:rFonts w:ascii="Times New Roman" w:eastAsia="Times New Roman" w:hAnsi="Times New Roman" w:cs="Times New Roman"/>
          <w:sz w:val="26"/>
          <w:szCs w:val="26"/>
          <w:lang w:eastAsia="ru-RU"/>
        </w:rPr>
        <w:t>ы в целом по поселению в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9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>% трудоспособного населения, в 20</w:t>
      </w:r>
      <w:r w:rsidR="00D2314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ожидается уменьшение безработицы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8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плановый период 202</w:t>
      </w:r>
      <w:r w:rsidR="00D231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D231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не выше 7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14:paraId="7949AA6D" w14:textId="77777777" w:rsidR="00394F32" w:rsidRDefault="00394F32" w:rsidP="000E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C1C86" w14:textId="77777777" w:rsidR="00607554" w:rsidRDefault="00607554" w:rsidP="000E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EFD26" w14:textId="77777777" w:rsidR="00607554" w:rsidRPr="0020439C" w:rsidRDefault="00607554" w:rsidP="000E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907"/>
        <w:gridCol w:w="1188"/>
        <w:gridCol w:w="1093"/>
        <w:gridCol w:w="1209"/>
        <w:gridCol w:w="1289"/>
        <w:gridCol w:w="1289"/>
        <w:gridCol w:w="1289"/>
      </w:tblGrid>
      <w:tr w:rsidR="00805765" w:rsidRPr="00805765" w14:paraId="64EA24E4" w14:textId="77777777" w:rsidTr="00805765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64AE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№</w:t>
            </w:r>
          </w:p>
          <w:p w14:paraId="319D6B2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D8C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D8F8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24B4" w14:textId="77777777" w:rsidR="00805765" w:rsidRPr="00805765" w:rsidRDefault="00D2314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  <w:p w14:paraId="5767C2E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C72D4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</w:t>
            </w:r>
            <w:r w:rsidR="00D231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14:paraId="6CBE0C39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E569" w14:textId="77777777" w:rsidR="00805765" w:rsidRPr="00805765" w:rsidRDefault="00D2314E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4858CCFA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78E0" w14:textId="77777777" w:rsidR="00805765" w:rsidRPr="00805765" w:rsidRDefault="00D2314E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14:paraId="0675EBFD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B0EBE" w14:textId="77777777" w:rsidR="00805765" w:rsidRPr="00805765" w:rsidRDefault="00D2314E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78A173F3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1D7C4ED1" w14:textId="77777777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2329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97A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  <w:p w14:paraId="15FB12D5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2B6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6D6" w14:textId="77777777" w:rsidR="00805765" w:rsidRPr="00B67750" w:rsidRDefault="0070703F" w:rsidP="00B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7750" w:rsidRPr="00B6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601A" w14:textId="05039735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C6C6" w14:textId="313B8518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612F" w14:textId="5D7C7BC7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3E4F" w14:textId="0BA5579D" w:rsidR="00805765" w:rsidRPr="00FA251A" w:rsidRDefault="00FA251A" w:rsidP="0070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</w:p>
        </w:tc>
      </w:tr>
      <w:tr w:rsidR="00805765" w:rsidRPr="00805765" w14:paraId="482095E4" w14:textId="77777777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73FA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25A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07E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3F1F" w14:textId="77777777" w:rsidR="00805765" w:rsidRPr="00B67750" w:rsidRDefault="00B67750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4FD2" w14:textId="75CC929C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F0AC" w14:textId="5CB6E2BF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D7F7" w14:textId="6F25B132" w:rsidR="00805765" w:rsidRPr="00FA251A" w:rsidRDefault="00FA251A" w:rsidP="00FA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04A3" w14:textId="140BB604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05765" w:rsidRPr="00805765" w14:paraId="4D67CEB5" w14:textId="77777777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19E8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971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6E4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601C" w14:textId="77777777" w:rsidR="00805765" w:rsidRPr="00B67750" w:rsidRDefault="00B67750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C760" w14:textId="44215A04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6001" w14:textId="20526BD5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CDB2" w14:textId="485D0F65" w:rsidR="00805765" w:rsidRPr="00FA251A" w:rsidRDefault="00B2136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FC81" w14:textId="6E112172" w:rsidR="00805765" w:rsidRPr="00FA251A" w:rsidRDefault="00B2136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bookmarkStart w:id="0" w:name="_GoBack"/>
            <w:bookmarkEnd w:id="0"/>
          </w:p>
        </w:tc>
      </w:tr>
      <w:tr w:rsidR="00805765" w:rsidRPr="00805765" w14:paraId="3CD79B59" w14:textId="77777777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DAA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38C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FB0A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6795" w14:textId="77777777" w:rsidR="00805765" w:rsidRPr="00B67750" w:rsidRDefault="00B67750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7467" w14:textId="4E87224B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89E1" w14:textId="4D1104AE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756F" w14:textId="455FDB57" w:rsidR="00805765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  <w:p w14:paraId="27055D3F" w14:textId="2D3DA690" w:rsidR="00FA251A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11EE" w14:textId="096E8003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</w:tr>
    </w:tbl>
    <w:p w14:paraId="366F6E8A" w14:textId="50BEDE38"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F0695D" w14:textId="77777777" w:rsidR="00805765" w:rsidRPr="00607554" w:rsidRDefault="00805765" w:rsidP="00607554">
      <w:pPr>
        <w:pStyle w:val="a6"/>
        <w:numPr>
          <w:ilvl w:val="0"/>
          <w:numId w:val="5"/>
        </w:num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сельского хозяйства</w:t>
      </w:r>
    </w:p>
    <w:p w14:paraId="01070EB3" w14:textId="77777777" w:rsidR="000E64D4" w:rsidRPr="0020439C" w:rsidRDefault="000E64D4" w:rsidP="000E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>На территории Хайрюзовского сельсовета в последние годы наблюдается рост сельскохозяйственного производства и улучшение финансового положения важной отрасли народного хозяйства.</w:t>
      </w:r>
    </w:p>
    <w:p w14:paraId="06CB8A86" w14:textId="77777777" w:rsidR="000E64D4" w:rsidRPr="0020439C" w:rsidRDefault="000E64D4" w:rsidP="00F44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>Сельское хозяйство поселения представлено наиболее крупным</w:t>
      </w:r>
      <w:r w:rsidR="009048B0" w:rsidRPr="0020439C">
        <w:rPr>
          <w:rFonts w:ascii="Times New Roman" w:hAnsi="Times New Roman" w:cs="Times New Roman"/>
          <w:sz w:val="24"/>
          <w:szCs w:val="24"/>
        </w:rPr>
        <w:t>и хозяйствами</w:t>
      </w:r>
      <w:r w:rsidRPr="0020439C">
        <w:rPr>
          <w:rFonts w:ascii="Times New Roman" w:hAnsi="Times New Roman" w:cs="Times New Roman"/>
          <w:sz w:val="24"/>
          <w:szCs w:val="24"/>
        </w:rPr>
        <w:t xml:space="preserve"> – </w:t>
      </w:r>
      <w:r w:rsidR="009048B0" w:rsidRPr="0020439C">
        <w:rPr>
          <w:rFonts w:ascii="Times New Roman" w:hAnsi="Times New Roman" w:cs="Times New Roman"/>
          <w:sz w:val="24"/>
          <w:szCs w:val="24"/>
        </w:rPr>
        <w:t>К.Х. «</w:t>
      </w:r>
      <w:proofErr w:type="spellStart"/>
      <w:r w:rsidR="009048B0" w:rsidRPr="0020439C">
        <w:rPr>
          <w:rFonts w:ascii="Times New Roman" w:hAnsi="Times New Roman" w:cs="Times New Roman"/>
          <w:sz w:val="24"/>
          <w:szCs w:val="24"/>
        </w:rPr>
        <w:t>Фельдбуш</w:t>
      </w:r>
      <w:proofErr w:type="spellEnd"/>
      <w:r w:rsidR="009048B0" w:rsidRPr="0020439C">
        <w:rPr>
          <w:rFonts w:ascii="Times New Roman" w:hAnsi="Times New Roman" w:cs="Times New Roman"/>
          <w:sz w:val="24"/>
          <w:szCs w:val="24"/>
        </w:rPr>
        <w:t xml:space="preserve"> В.И.» и </w:t>
      </w:r>
      <w:r w:rsidR="00696A63" w:rsidRPr="0020439C">
        <w:rPr>
          <w:rFonts w:ascii="Times New Roman" w:hAnsi="Times New Roman" w:cs="Times New Roman"/>
          <w:sz w:val="24"/>
          <w:szCs w:val="24"/>
        </w:rPr>
        <w:t>К.Х. «Зодиак»</w:t>
      </w:r>
      <w:r w:rsidRPr="0020439C">
        <w:rPr>
          <w:rFonts w:ascii="Times New Roman" w:hAnsi="Times New Roman" w:cs="Times New Roman"/>
          <w:sz w:val="24"/>
          <w:szCs w:val="24"/>
        </w:rPr>
        <w:t>, основное направление деятельности которых является животноводство и растениеводство.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2551"/>
        <w:gridCol w:w="1034"/>
        <w:gridCol w:w="919"/>
        <w:gridCol w:w="1061"/>
        <w:gridCol w:w="1158"/>
        <w:gridCol w:w="1158"/>
        <w:gridCol w:w="1158"/>
      </w:tblGrid>
      <w:tr w:rsidR="00805765" w:rsidRPr="00805765" w14:paraId="7C7E3DF8" w14:textId="77777777" w:rsidTr="008A5C0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F19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657970E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1DA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009B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2707" w14:textId="77777777" w:rsidR="00805765" w:rsidRPr="00805765" w:rsidRDefault="00D2314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  <w:p w14:paraId="378926E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A929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2022</w:t>
            </w:r>
          </w:p>
          <w:p w14:paraId="25574371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0CB6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18CB609C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06E1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14:paraId="1282C726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EB560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3B210309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42E5BF55" w14:textId="77777777" w:rsidTr="008A5C09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3ACC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6692" w14:textId="77777777" w:rsidR="00805765" w:rsidRPr="00805765" w:rsidRDefault="00805765" w:rsidP="007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7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предприятий</w:t>
            </w:r>
            <w:r w:rsidR="0070703F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крестьянско-фермерских хозяйств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CD4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C9C7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CA16" w14:textId="77777777" w:rsidR="00805765" w:rsidRPr="00FA251A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6BF5" w14:textId="77777777" w:rsidR="00805765" w:rsidRPr="00FA251A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782A" w14:textId="77777777" w:rsidR="00805765" w:rsidRPr="00FA251A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94CA" w14:textId="77777777" w:rsidR="00805765" w:rsidRPr="00FA251A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05765" w:rsidRPr="00805765" w14:paraId="70D9C410" w14:textId="77777777" w:rsidTr="008A5C09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F154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E800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в с/х предприятиях и КФХ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2298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DC7D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74E4" w14:textId="5CE17097" w:rsidR="00805765" w:rsidRPr="00FA251A" w:rsidRDefault="0070703F" w:rsidP="00FA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FB42" w14:textId="2E1751BE" w:rsidR="00805765" w:rsidRPr="00FA251A" w:rsidRDefault="0070703F" w:rsidP="00FA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082B" w14:textId="6F2DED56" w:rsidR="00805765" w:rsidRPr="00FA251A" w:rsidRDefault="0070703F" w:rsidP="00FA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1065" w14:textId="50AFB9A0" w:rsidR="00805765" w:rsidRPr="00FA251A" w:rsidRDefault="0070703F" w:rsidP="00FA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5765" w:rsidRPr="00805765" w14:paraId="07312E63" w14:textId="77777777" w:rsidTr="008A5C09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7DB1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CE1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личного подсобного хозяйства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3F34A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3ACA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6093" w14:textId="2A89A14D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D7B7" w14:textId="6B57D6F4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9267" w14:textId="23DE390A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23E7" w14:textId="1F3F0BC7" w:rsidR="00805765" w:rsidRPr="00FA251A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14:paraId="04CD3ACD" w14:textId="77777777" w:rsidR="00696A63" w:rsidRPr="00696A63" w:rsidRDefault="00696A63" w:rsidP="00696A63">
      <w:pPr>
        <w:pStyle w:val="a6"/>
        <w:spacing w:after="0" w:line="240" w:lineRule="auto"/>
        <w:ind w:left="435" w:right="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0556BBD" w14:textId="77777777" w:rsidR="00805765" w:rsidRPr="00F441FC" w:rsidRDefault="00805765" w:rsidP="00607554">
      <w:pPr>
        <w:pStyle w:val="a6"/>
        <w:numPr>
          <w:ilvl w:val="0"/>
          <w:numId w:val="5"/>
        </w:num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торговли и общественного питания</w:t>
      </w:r>
    </w:p>
    <w:p w14:paraId="7813245F" w14:textId="77777777" w:rsidR="00F441FC" w:rsidRPr="0020439C" w:rsidRDefault="00F441FC" w:rsidP="0069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96A63" w:rsidRPr="0020439C">
        <w:rPr>
          <w:rFonts w:ascii="Times New Roman" w:hAnsi="Times New Roman" w:cs="Times New Roman"/>
          <w:sz w:val="24"/>
          <w:szCs w:val="24"/>
        </w:rPr>
        <w:t>начало</w:t>
      </w:r>
      <w:r w:rsidRPr="0020439C">
        <w:rPr>
          <w:rFonts w:ascii="Times New Roman" w:hAnsi="Times New Roman" w:cs="Times New Roman"/>
          <w:sz w:val="24"/>
          <w:szCs w:val="24"/>
        </w:rPr>
        <w:t xml:space="preserve"> 20</w:t>
      </w:r>
      <w:r w:rsidR="00B86C16">
        <w:rPr>
          <w:rFonts w:ascii="Times New Roman" w:hAnsi="Times New Roman" w:cs="Times New Roman"/>
          <w:sz w:val="24"/>
          <w:szCs w:val="24"/>
        </w:rPr>
        <w:t>21</w:t>
      </w:r>
      <w:r w:rsidRPr="0020439C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696A63" w:rsidRPr="0020439C">
        <w:rPr>
          <w:rFonts w:ascii="Times New Roman" w:hAnsi="Times New Roman" w:cs="Times New Roman"/>
          <w:sz w:val="24"/>
          <w:szCs w:val="24"/>
        </w:rPr>
        <w:t>Хайрюзовского</w:t>
      </w:r>
      <w:r w:rsidRPr="0020439C">
        <w:rPr>
          <w:rFonts w:ascii="Times New Roman" w:hAnsi="Times New Roman" w:cs="Times New Roman"/>
          <w:sz w:val="24"/>
          <w:szCs w:val="24"/>
        </w:rPr>
        <w:t xml:space="preserve"> сельского поселения действовало </w:t>
      </w:r>
      <w:r w:rsidR="00B86C16">
        <w:rPr>
          <w:rFonts w:ascii="Times New Roman" w:hAnsi="Times New Roman" w:cs="Times New Roman"/>
          <w:sz w:val="24"/>
          <w:szCs w:val="24"/>
        </w:rPr>
        <w:t>10</w:t>
      </w:r>
      <w:r w:rsidR="00696A63" w:rsidRPr="00F675DF">
        <w:rPr>
          <w:rFonts w:ascii="Times New Roman" w:hAnsi="Times New Roman" w:cs="Times New Roman"/>
          <w:sz w:val="24"/>
          <w:szCs w:val="24"/>
        </w:rPr>
        <w:t xml:space="preserve"> </w:t>
      </w:r>
      <w:r w:rsidR="00696A63" w:rsidRPr="0020439C">
        <w:rPr>
          <w:rFonts w:ascii="Times New Roman" w:hAnsi="Times New Roman" w:cs="Times New Roman"/>
          <w:sz w:val="24"/>
          <w:szCs w:val="24"/>
        </w:rPr>
        <w:t xml:space="preserve"> предприятий осуществляющих свою деятельность в сфере торговли. </w:t>
      </w:r>
    </w:p>
    <w:p w14:paraId="1167543D" w14:textId="77777777" w:rsidR="00F441FC" w:rsidRPr="0020439C" w:rsidRDefault="00696A63" w:rsidP="0069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>По оценке за</w:t>
      </w:r>
      <w:r w:rsidR="00F441FC" w:rsidRPr="0020439C">
        <w:rPr>
          <w:rFonts w:ascii="Times New Roman" w:hAnsi="Times New Roman" w:cs="Times New Roman"/>
          <w:sz w:val="24"/>
          <w:szCs w:val="24"/>
        </w:rPr>
        <w:t xml:space="preserve"> 202</w:t>
      </w:r>
      <w:r w:rsidR="00B86C16">
        <w:rPr>
          <w:rFonts w:ascii="Times New Roman" w:hAnsi="Times New Roman" w:cs="Times New Roman"/>
          <w:sz w:val="24"/>
          <w:szCs w:val="24"/>
        </w:rPr>
        <w:t>2</w:t>
      </w:r>
      <w:r w:rsidR="00F441FC" w:rsidRPr="0020439C">
        <w:rPr>
          <w:rFonts w:ascii="Times New Roman" w:hAnsi="Times New Roman" w:cs="Times New Roman"/>
          <w:sz w:val="24"/>
          <w:szCs w:val="24"/>
        </w:rPr>
        <w:t xml:space="preserve"> год и прогнозу на 202</w:t>
      </w:r>
      <w:r w:rsidR="00B86C16">
        <w:rPr>
          <w:rFonts w:ascii="Times New Roman" w:hAnsi="Times New Roman" w:cs="Times New Roman"/>
          <w:sz w:val="24"/>
          <w:szCs w:val="24"/>
        </w:rPr>
        <w:t>3</w:t>
      </w:r>
      <w:r w:rsidR="00F441FC" w:rsidRPr="0020439C">
        <w:rPr>
          <w:rFonts w:ascii="Times New Roman" w:hAnsi="Times New Roman" w:cs="Times New Roman"/>
          <w:sz w:val="24"/>
          <w:szCs w:val="24"/>
        </w:rPr>
        <w:t>-202</w:t>
      </w:r>
      <w:r w:rsidR="00B86C16">
        <w:rPr>
          <w:rFonts w:ascii="Times New Roman" w:hAnsi="Times New Roman" w:cs="Times New Roman"/>
          <w:sz w:val="24"/>
          <w:szCs w:val="24"/>
        </w:rPr>
        <w:t>5</w:t>
      </w:r>
      <w:r w:rsidR="00F441FC" w:rsidRPr="0020439C">
        <w:rPr>
          <w:rFonts w:ascii="Times New Roman" w:hAnsi="Times New Roman" w:cs="Times New Roman"/>
          <w:sz w:val="24"/>
          <w:szCs w:val="24"/>
        </w:rPr>
        <w:t xml:space="preserve"> годы предполагается, что количество малых и средних предприятий останется на прежнем уровне.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990"/>
        <w:gridCol w:w="1132"/>
        <w:gridCol w:w="1087"/>
        <w:gridCol w:w="1204"/>
        <w:gridCol w:w="1284"/>
        <w:gridCol w:w="1284"/>
        <w:gridCol w:w="1285"/>
      </w:tblGrid>
      <w:tr w:rsidR="00805765" w:rsidRPr="00805765" w14:paraId="3D05CB0C" w14:textId="77777777" w:rsidTr="00805765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683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5106382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547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FFD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09C4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  <w:p w14:paraId="3D2D673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851E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2022</w:t>
            </w:r>
          </w:p>
          <w:p w14:paraId="53EB79DB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BBFA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496E0B22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02BA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14:paraId="37AB5836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3E3C3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6A258901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483ACC39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637A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0A2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предприятий розничной торговли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256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D8EE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18D8" w14:textId="77777777" w:rsidR="00805765" w:rsidRPr="0080576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165F" w14:textId="77777777" w:rsidR="00805765" w:rsidRPr="0080576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16AC" w14:textId="77777777" w:rsidR="00805765" w:rsidRPr="0080576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AE5B" w14:textId="77777777" w:rsidR="00805765" w:rsidRPr="0080576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5765" w:rsidRPr="00805765" w14:paraId="069FCA45" w14:textId="77777777" w:rsidTr="0080576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8798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805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предприятий общественного питания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B885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39178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898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C1B5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34B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22E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3B1F5E15" w14:textId="77777777" w:rsidR="00A10B17" w:rsidRPr="00805765" w:rsidRDefault="00A10B17" w:rsidP="00607554">
      <w:pPr>
        <w:spacing w:after="0" w:line="240" w:lineRule="auto"/>
        <w:ind w:right="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D691B21" w14:textId="77777777" w:rsidR="00805765" w:rsidRPr="00F441FC" w:rsidRDefault="00805765" w:rsidP="00202772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жилищного фонда</w:t>
      </w:r>
    </w:p>
    <w:p w14:paraId="0442901E" w14:textId="77777777" w:rsidR="00F441FC" w:rsidRPr="00AF255F" w:rsidRDefault="00F441FC" w:rsidP="003C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5F">
        <w:rPr>
          <w:rFonts w:ascii="Times New Roman" w:hAnsi="Times New Roman" w:cs="Times New Roman"/>
          <w:sz w:val="24"/>
          <w:szCs w:val="24"/>
        </w:rPr>
        <w:t xml:space="preserve">Общая площадь жилого фонда сельского поселения составляет </w:t>
      </w:r>
      <w:r w:rsidR="00D56083" w:rsidRPr="00AF255F">
        <w:rPr>
          <w:rFonts w:ascii="Times New Roman" w:hAnsi="Times New Roman" w:cs="Times New Roman"/>
          <w:sz w:val="24"/>
          <w:szCs w:val="24"/>
        </w:rPr>
        <w:t>1315,206</w:t>
      </w:r>
      <w:r w:rsidRPr="00AF255F">
        <w:rPr>
          <w:rFonts w:ascii="Times New Roman" w:hAnsi="Times New Roman" w:cs="Times New Roman"/>
          <w:sz w:val="24"/>
          <w:szCs w:val="24"/>
        </w:rPr>
        <w:t xml:space="preserve"> тыс. кв. м, в том числе </w:t>
      </w:r>
      <w:r w:rsidR="003C3E04" w:rsidRPr="00AF255F">
        <w:rPr>
          <w:rFonts w:ascii="Times New Roman" w:hAnsi="Times New Roman" w:cs="Times New Roman"/>
          <w:sz w:val="24"/>
          <w:szCs w:val="24"/>
        </w:rPr>
        <w:t>40</w:t>
      </w:r>
      <w:r w:rsidRPr="00AF255F">
        <w:rPr>
          <w:rFonts w:ascii="Times New Roman" w:hAnsi="Times New Roman" w:cs="Times New Roman"/>
          <w:sz w:val="24"/>
          <w:szCs w:val="24"/>
        </w:rPr>
        <w:t xml:space="preserve"> кв. м</w:t>
      </w:r>
      <w:r w:rsidR="00D56083" w:rsidRPr="00AF255F">
        <w:rPr>
          <w:rFonts w:ascii="Times New Roman" w:hAnsi="Times New Roman" w:cs="Times New Roman"/>
          <w:sz w:val="24"/>
          <w:szCs w:val="24"/>
        </w:rPr>
        <w:t>.</w:t>
      </w:r>
      <w:r w:rsidRPr="00AF255F">
        <w:rPr>
          <w:rFonts w:ascii="Times New Roman" w:hAnsi="Times New Roman" w:cs="Times New Roman"/>
          <w:sz w:val="24"/>
          <w:szCs w:val="24"/>
        </w:rPr>
        <w:t xml:space="preserve"> находится в муниципальной собственности.</w:t>
      </w:r>
    </w:p>
    <w:p w14:paraId="089F7B2F" w14:textId="77777777" w:rsidR="00F441FC" w:rsidRPr="00AF255F" w:rsidRDefault="00EE6322" w:rsidP="003C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5F">
        <w:rPr>
          <w:rFonts w:ascii="Times New Roman" w:hAnsi="Times New Roman" w:cs="Times New Roman"/>
          <w:sz w:val="24"/>
          <w:szCs w:val="24"/>
        </w:rPr>
        <w:lastRenderedPageBreak/>
        <w:tab/>
        <w:t>Т</w:t>
      </w:r>
      <w:r w:rsidR="00F441FC" w:rsidRPr="00AF255F">
        <w:rPr>
          <w:rFonts w:ascii="Times New Roman" w:hAnsi="Times New Roman" w:cs="Times New Roman"/>
          <w:sz w:val="24"/>
          <w:szCs w:val="24"/>
        </w:rPr>
        <w:t>ерритори</w:t>
      </w:r>
      <w:r w:rsidRPr="00AF255F">
        <w:rPr>
          <w:rFonts w:ascii="Times New Roman" w:hAnsi="Times New Roman" w:cs="Times New Roman"/>
          <w:sz w:val="24"/>
          <w:szCs w:val="24"/>
        </w:rPr>
        <w:t>ю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 </w:t>
      </w:r>
      <w:r w:rsidR="003C3E04" w:rsidRPr="00AF255F">
        <w:rPr>
          <w:rFonts w:ascii="Times New Roman" w:hAnsi="Times New Roman" w:cs="Times New Roman"/>
          <w:sz w:val="24"/>
          <w:szCs w:val="24"/>
        </w:rPr>
        <w:t>Хайрюзовского сельсовета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 </w:t>
      </w:r>
      <w:r w:rsidRPr="00AF255F">
        <w:rPr>
          <w:rFonts w:ascii="Times New Roman" w:hAnsi="Times New Roman" w:cs="Times New Roman"/>
          <w:sz w:val="24"/>
          <w:szCs w:val="24"/>
        </w:rPr>
        <w:t>обслуживают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 следу</w:t>
      </w:r>
      <w:r w:rsidRPr="00AF255F">
        <w:rPr>
          <w:rFonts w:ascii="Times New Roman" w:hAnsi="Times New Roman" w:cs="Times New Roman"/>
          <w:sz w:val="24"/>
          <w:szCs w:val="24"/>
        </w:rPr>
        <w:t>ющие организации</w:t>
      </w:r>
      <w:r w:rsidR="009E2D16" w:rsidRPr="00AF255F">
        <w:rPr>
          <w:rFonts w:ascii="Times New Roman" w:hAnsi="Times New Roman" w:cs="Times New Roman"/>
          <w:sz w:val="24"/>
          <w:szCs w:val="24"/>
        </w:rPr>
        <w:t xml:space="preserve">: МУП </w:t>
      </w:r>
      <w:r w:rsidR="00F441FC" w:rsidRPr="00AF255F">
        <w:rPr>
          <w:rFonts w:ascii="Times New Roman" w:hAnsi="Times New Roman" w:cs="Times New Roman"/>
          <w:sz w:val="24"/>
          <w:szCs w:val="24"/>
        </w:rPr>
        <w:t>ЖК</w:t>
      </w:r>
      <w:r w:rsidR="003C3E04" w:rsidRPr="00AF255F">
        <w:rPr>
          <w:rFonts w:ascii="Times New Roman" w:hAnsi="Times New Roman" w:cs="Times New Roman"/>
          <w:sz w:val="24"/>
          <w:szCs w:val="24"/>
        </w:rPr>
        <w:t>Х Троицкого района - водоснабжение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, </w:t>
      </w:r>
      <w:r w:rsidRPr="00AF255F">
        <w:rPr>
          <w:rFonts w:ascii="Times New Roman" w:hAnsi="Times New Roman" w:cs="Times New Roman"/>
          <w:sz w:val="24"/>
          <w:szCs w:val="24"/>
        </w:rPr>
        <w:t xml:space="preserve">ООО «ЭКОСОЮЗ» 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вывозят </w:t>
      </w:r>
      <w:r w:rsidR="009E13BF" w:rsidRPr="00AF255F">
        <w:rPr>
          <w:rFonts w:ascii="Times New Roman" w:hAnsi="Times New Roman" w:cs="Times New Roman"/>
          <w:sz w:val="24"/>
          <w:szCs w:val="24"/>
        </w:rPr>
        <w:t>твердые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 бытовые отходы.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993"/>
        <w:gridCol w:w="974"/>
        <w:gridCol w:w="1271"/>
        <w:gridCol w:w="1271"/>
        <w:gridCol w:w="1271"/>
        <w:gridCol w:w="1271"/>
        <w:gridCol w:w="1271"/>
      </w:tblGrid>
      <w:tr w:rsidR="00805765" w:rsidRPr="00805765" w14:paraId="14EAF9A6" w14:textId="77777777" w:rsidTr="00805765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7AF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298B14B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B402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9BA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  <w:r w:rsidR="00D56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изм.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10DC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  <w:p w14:paraId="316CB4CB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A6AA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2022</w:t>
            </w:r>
          </w:p>
          <w:p w14:paraId="40E69635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4FE9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248F83A0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4CC5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14:paraId="4FC2EB85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31E0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31D008B6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6970F448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0C61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AC1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жилищного фонда, всего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F4A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r w:rsidR="00D5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B13D" w14:textId="77777777"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53B0" w14:textId="77777777"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81AC" w14:textId="77777777"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6B57" w14:textId="77777777"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C9DD" w14:textId="77777777"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</w:tr>
      <w:tr w:rsidR="00805765" w:rsidRPr="00805765" w14:paraId="11A4AD48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558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1BE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домов индивидуального типа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354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9048" w14:textId="77777777" w:rsidR="00805765" w:rsidRPr="00805765" w:rsidRDefault="00B86C16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F4AB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2E26" w14:textId="77777777" w:rsidR="00805765" w:rsidRPr="00805765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1C1A" w14:textId="77777777" w:rsidR="00805765" w:rsidRPr="00805765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0968" w14:textId="77777777" w:rsidR="00805765" w:rsidRPr="00805765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89461A" w:rsidRPr="00805765" w14:paraId="4B47FA73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561B" w14:textId="77777777" w:rsidR="0089461A" w:rsidRPr="00805765" w:rsidRDefault="0089461A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376D" w14:textId="77777777" w:rsidR="0089461A" w:rsidRPr="00805765" w:rsidRDefault="0020277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многоквартирных домов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46E8" w14:textId="77777777" w:rsidR="0089461A" w:rsidRPr="00805765" w:rsidRDefault="00D56083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2B4B" w14:textId="77777777" w:rsidR="0089461A" w:rsidRPr="00805765" w:rsidRDefault="00B86C16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9D37" w14:textId="77777777" w:rsidR="0089461A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E69A" w14:textId="77777777" w:rsidR="0089461A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6E74" w14:textId="77777777" w:rsidR="0089461A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0DB8" w14:textId="77777777" w:rsidR="0089461A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805765" w:rsidRPr="00805765" w14:paraId="4651EBE5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E6D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AB5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Оборудование жилищного фонда: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2EB0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0FA9" w14:textId="77777777"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8F00" w14:textId="77777777"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DB9A" w14:textId="77777777"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6C4C" w14:textId="77777777"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9925" w14:textId="77777777"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765" w:rsidRPr="00805765" w14:paraId="4E6154BF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86A8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CC6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водопроводом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381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14A2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673D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6793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5922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21F3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805765" w:rsidRPr="00805765" w14:paraId="360234F5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0BB1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32C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канализацией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064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F4DF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BF44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6CA6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C0B7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3752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805765" w:rsidRPr="00805765" w14:paraId="01148039" w14:textId="77777777" w:rsidTr="0080576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71B3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999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центральным отоплением</w:t>
            </w:r>
          </w:p>
          <w:p w14:paraId="1BF46310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1B4E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458B" w14:textId="77777777"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C6E6" w14:textId="77777777"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6ADA" w14:textId="77777777"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0C6D" w14:textId="77777777"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ACA1" w14:textId="77777777"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5765" w:rsidRPr="00805765" w14:paraId="67B75435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B51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126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семей улучшивших жилищные условия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918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FE21" w14:textId="77777777" w:rsidR="00805765" w:rsidRPr="00805765" w:rsidRDefault="00B86C16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2EA4" w14:textId="77777777" w:rsidR="00805765" w:rsidRPr="00805765" w:rsidRDefault="00B86C16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1915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E365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45FB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F266947" w14:textId="77777777" w:rsidR="009E2D16" w:rsidRPr="009E2D16" w:rsidRDefault="009E2D16" w:rsidP="009E2D16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A1C03A" w14:textId="77777777" w:rsidR="00805765" w:rsidRPr="009E2D16" w:rsidRDefault="00805765" w:rsidP="009E2D16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уличного освещения</w:t>
      </w:r>
    </w:p>
    <w:p w14:paraId="7B585F96" w14:textId="77777777" w:rsidR="009E2D16" w:rsidRPr="0020439C" w:rsidRDefault="009E2D16" w:rsidP="009E2D16">
      <w:pPr>
        <w:pStyle w:val="a6"/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Уличное освещение функционирует во всех населенных пунктах поселения, всего </w:t>
      </w:r>
      <w:r w:rsid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светильников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размещены в соответствии с техническим</w:t>
      </w:r>
      <w:r w:rsid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847"/>
        <w:gridCol w:w="1157"/>
        <w:gridCol w:w="1113"/>
        <w:gridCol w:w="1227"/>
        <w:gridCol w:w="1304"/>
        <w:gridCol w:w="1304"/>
        <w:gridCol w:w="1304"/>
      </w:tblGrid>
      <w:tr w:rsidR="00805765" w:rsidRPr="00805765" w14:paraId="641B28A9" w14:textId="77777777" w:rsidTr="00805765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FAB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32396C9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7BE0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21D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B477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  <w:p w14:paraId="0CC2EDE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AB5C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2022</w:t>
            </w:r>
          </w:p>
          <w:p w14:paraId="4C13A63D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4662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4BE1D75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3313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14:paraId="32843865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4207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2815B706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3912202C" w14:textId="77777777" w:rsidTr="008A5C0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C02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3D9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Уличных светильников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8905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6EE0" w14:textId="77777777" w:rsidR="00805765" w:rsidRPr="00805765" w:rsidRDefault="0020439C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78AB" w14:textId="77777777" w:rsidR="00805765" w:rsidRPr="00FA251A" w:rsidRDefault="0020439C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042D" w14:textId="77777777" w:rsidR="00805765" w:rsidRPr="00FA251A" w:rsidRDefault="00B12F2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F3D5" w14:textId="77777777" w:rsidR="00805765" w:rsidRPr="00FA251A" w:rsidRDefault="00B12F2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2923" w14:textId="77777777" w:rsidR="00805765" w:rsidRPr="00FA251A" w:rsidRDefault="00B12F2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14:paraId="07690683" w14:textId="77777777" w:rsidR="009E2D16" w:rsidRPr="009E2D16" w:rsidRDefault="009E2D16" w:rsidP="009E2D16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2B90DA" w14:textId="77777777" w:rsidR="00F441FC" w:rsidRPr="00607554" w:rsidRDefault="00805765" w:rsidP="00607554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благоустройства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792"/>
        <w:gridCol w:w="1167"/>
        <w:gridCol w:w="1124"/>
        <w:gridCol w:w="1235"/>
        <w:gridCol w:w="1312"/>
        <w:gridCol w:w="1312"/>
        <w:gridCol w:w="1312"/>
      </w:tblGrid>
      <w:tr w:rsidR="00805765" w:rsidRPr="00805765" w14:paraId="5C115170" w14:textId="77777777" w:rsidTr="00805765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DD0E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340D1E1B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B83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F278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DE9B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  <w:p w14:paraId="5052A132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E08C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2022</w:t>
            </w:r>
          </w:p>
          <w:p w14:paraId="28F9051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3AD1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454B6BD9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2A7C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14:paraId="1EEBE244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110F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661F5BCA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03B025F4" w14:textId="77777777" w:rsidTr="0089461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E159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553D" w14:textId="77777777" w:rsidR="00805765" w:rsidRPr="00805765" w:rsidRDefault="00805765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r w:rsidR="008A5C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мусорных контейнеров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EA0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61AA" w14:textId="77777777" w:rsidR="00805765" w:rsidRPr="00805765" w:rsidRDefault="0060755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71CE" w14:textId="77777777" w:rsidR="00805765" w:rsidRPr="00B67750" w:rsidRDefault="00B67750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A469" w14:textId="77777777" w:rsidR="00805765" w:rsidRPr="00B67750" w:rsidRDefault="00B67750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08F1" w14:textId="77777777" w:rsidR="00805765" w:rsidRPr="00B67750" w:rsidRDefault="00B67750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D341" w14:textId="77777777" w:rsidR="00805765" w:rsidRPr="00B67750" w:rsidRDefault="00B67750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805765" w:rsidRPr="00805765" w14:paraId="2FC7D423" w14:textId="77777777" w:rsidTr="0089461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C41B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F7B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мест захоронений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AA190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DDBC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7FFE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EF24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16EF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CD62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20220AA6" w14:textId="77777777" w:rsidR="009E2D16" w:rsidRPr="009E2D16" w:rsidRDefault="009E2D16" w:rsidP="009E2D16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FF442A" w14:textId="77777777" w:rsidR="00805765" w:rsidRPr="00F441FC" w:rsidRDefault="00805765" w:rsidP="00F441FC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образования</w:t>
      </w:r>
    </w:p>
    <w:p w14:paraId="5FE6F27F" w14:textId="77777777"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образовательную систему </w:t>
      </w:r>
      <w:r w:rsidR="009E13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F1D9EA" w14:textId="77777777"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ведутся уроки компьютерной грамотности, основ безопасности и жизнедеятельности. </w:t>
      </w:r>
    </w:p>
    <w:p w14:paraId="0E41AF71" w14:textId="77777777"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лективы школ принимают участие 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предметных олимпиадах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спортивных соревнованиях.</w:t>
      </w:r>
    </w:p>
    <w:p w14:paraId="08F435D4" w14:textId="77777777"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школах сельского поселения работ</w:t>
      </w:r>
      <w:r w:rsidR="0020439C"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кружки и спортивные секции.</w:t>
      </w:r>
    </w:p>
    <w:p w14:paraId="1BC1CD33" w14:textId="77777777" w:rsidR="00F441FC" w:rsidRPr="0020439C" w:rsidRDefault="00F441FC" w:rsidP="0020439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lastRenderedPageBreak/>
        <w:t>Для привлечения детей к спорту организованы спортивные секции: баскетбол, волейбол, лыжи, настольный теннис, ле</w:t>
      </w:r>
      <w:r w:rsidR="0019080B">
        <w:rPr>
          <w:rFonts w:ascii="Times New Roman" w:hAnsi="Times New Roman" w:cs="Times New Roman"/>
          <w:sz w:val="24"/>
          <w:szCs w:val="24"/>
        </w:rPr>
        <w:t xml:space="preserve">гкая атлетика, футбол, шахматы.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58"/>
        <w:gridCol w:w="1050"/>
        <w:gridCol w:w="1000"/>
        <w:gridCol w:w="1130"/>
        <w:gridCol w:w="1219"/>
        <w:gridCol w:w="1219"/>
        <w:gridCol w:w="1219"/>
      </w:tblGrid>
      <w:tr w:rsidR="00805765" w:rsidRPr="00805765" w14:paraId="2C4D688C" w14:textId="77777777" w:rsidTr="00805765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9E66E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4C3A000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B06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B29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F30C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  <w:p w14:paraId="013BEE2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ED84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2022</w:t>
            </w:r>
          </w:p>
          <w:p w14:paraId="1DA0D180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D3C6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1E761638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1A2B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14:paraId="16DBA376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B66B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32D4E477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5B691E62" w14:textId="77777777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9FF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CB0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дошкольных учреждений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EF9B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EC05" w14:textId="77777777"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5D13" w14:textId="77777777"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72E7" w14:textId="77777777"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C8F4" w14:textId="77777777"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2BF5" w14:textId="77777777"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765" w:rsidRPr="00805765" w14:paraId="2A1DD661" w14:textId="77777777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8145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34F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детей, посещающих дошкольные учреждения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EB93" w14:textId="77777777"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4111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FAC6" w14:textId="77777777"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505B" w14:textId="77777777"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5F0C" w14:textId="77777777"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F460" w14:textId="77777777"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05765" w:rsidRPr="00805765" w14:paraId="2BB6E424" w14:textId="77777777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60700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7AF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обслуживающего персонала дошкольных учреждений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57A0" w14:textId="77777777"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7A6F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979D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5115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4D99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BE8C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05765" w:rsidRPr="00805765" w14:paraId="056109FC" w14:textId="77777777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0668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88A5" w14:textId="77777777" w:rsidR="00805765" w:rsidRPr="00805765" w:rsidRDefault="00805765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общеобразовательных школ, всего: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D2A5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E055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CEEE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6730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7766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7186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5765" w:rsidRPr="00805765" w14:paraId="7228A4A0" w14:textId="77777777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B606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0E3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847B" w14:textId="77777777"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473D" w14:textId="77777777" w:rsidR="00805765" w:rsidRPr="00B21366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BFDC" w14:textId="76A38532" w:rsidR="00805765" w:rsidRPr="00B21366" w:rsidRDefault="00B2136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2672" w14:textId="35698717" w:rsidR="00805765" w:rsidRPr="00B21366" w:rsidRDefault="00B2136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E736" w14:textId="476F01BA" w:rsidR="00805765" w:rsidRPr="00B21366" w:rsidRDefault="00B2136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EFF1" w14:textId="525DCCB6" w:rsidR="00805765" w:rsidRPr="00B21366" w:rsidRDefault="00B2136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805765" w:rsidRPr="00805765" w14:paraId="6BE56904" w14:textId="77777777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712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D0A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обслуживающего персонала общеобразовательных школ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2919" w14:textId="77777777"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984B" w14:textId="77777777" w:rsidR="00805765" w:rsidRPr="00B21366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6AF5" w14:textId="0FB6741D" w:rsidR="00805765" w:rsidRPr="00B21366" w:rsidRDefault="00B2136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20A1" w14:textId="628E6C30" w:rsidR="00805765" w:rsidRPr="00B21366" w:rsidRDefault="00B21366" w:rsidP="00B2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A26B" w14:textId="72AD8137" w:rsidR="00805765" w:rsidRPr="00B21366" w:rsidRDefault="00B2136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CC39" w14:textId="0543096E" w:rsidR="00805765" w:rsidRPr="00B21366" w:rsidRDefault="00B2136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14:paraId="5AFAB523" w14:textId="77777777" w:rsidR="0020439C" w:rsidRPr="0020439C" w:rsidRDefault="0020439C" w:rsidP="0020439C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03F520" w14:textId="77777777" w:rsidR="00805765" w:rsidRPr="00F441FC" w:rsidRDefault="00805765" w:rsidP="00F441FC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здравоохранения</w:t>
      </w:r>
    </w:p>
    <w:p w14:paraId="35DFBEAB" w14:textId="77777777"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 xml:space="preserve">Первичное медицинское обследование осуществляется в фельдшерско-акушерских пунктах (ФАП). При серьезных заболеваниях, больные направляются в </w:t>
      </w:r>
      <w:r w:rsidR="0019080B">
        <w:rPr>
          <w:rFonts w:ascii="Times New Roman" w:hAnsi="Times New Roman" w:cs="Times New Roman"/>
          <w:sz w:val="24"/>
          <w:szCs w:val="24"/>
        </w:rPr>
        <w:t>Троицкую</w:t>
      </w:r>
      <w:r w:rsidRPr="0020439C">
        <w:rPr>
          <w:rFonts w:ascii="Times New Roman" w:hAnsi="Times New Roman" w:cs="Times New Roman"/>
          <w:sz w:val="24"/>
          <w:szCs w:val="24"/>
        </w:rPr>
        <w:t xml:space="preserve"> районную больницу.</w:t>
      </w:r>
    </w:p>
    <w:p w14:paraId="63A26B21" w14:textId="77777777" w:rsidR="00F441FC" w:rsidRPr="0020439C" w:rsidRDefault="00F441FC" w:rsidP="009E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 xml:space="preserve">Медицинским обслуживанием сельского населения занято всего </w:t>
      </w:r>
      <w:r w:rsidR="009E13BF">
        <w:rPr>
          <w:rFonts w:ascii="Times New Roman" w:hAnsi="Times New Roman" w:cs="Times New Roman"/>
          <w:sz w:val="24"/>
          <w:szCs w:val="24"/>
        </w:rPr>
        <w:t>3</w:t>
      </w:r>
      <w:r w:rsidRPr="0020439C">
        <w:rPr>
          <w:rFonts w:ascii="Times New Roman" w:hAnsi="Times New Roman" w:cs="Times New Roman"/>
          <w:sz w:val="24"/>
          <w:szCs w:val="24"/>
        </w:rPr>
        <w:t xml:space="preserve"> медработник</w:t>
      </w:r>
      <w:r w:rsidR="009E13BF">
        <w:rPr>
          <w:rFonts w:ascii="Times New Roman" w:hAnsi="Times New Roman" w:cs="Times New Roman"/>
          <w:sz w:val="24"/>
          <w:szCs w:val="24"/>
        </w:rPr>
        <w:t xml:space="preserve">а в трёх населённых пунктах: с. Ельцовка, с. Горновое и с. </w:t>
      </w:r>
      <w:proofErr w:type="spellStart"/>
      <w:r w:rsidR="009E13BF">
        <w:rPr>
          <w:rFonts w:ascii="Times New Roman" w:hAnsi="Times New Roman" w:cs="Times New Roman"/>
          <w:sz w:val="24"/>
          <w:szCs w:val="24"/>
        </w:rPr>
        <w:t>Талдинка</w:t>
      </w:r>
      <w:proofErr w:type="spellEnd"/>
      <w:r w:rsidRPr="0020439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1883"/>
        <w:gridCol w:w="1151"/>
        <w:gridCol w:w="1107"/>
        <w:gridCol w:w="1221"/>
        <w:gridCol w:w="1299"/>
        <w:gridCol w:w="1299"/>
        <w:gridCol w:w="1299"/>
      </w:tblGrid>
      <w:tr w:rsidR="00805765" w:rsidRPr="00805765" w14:paraId="40395E09" w14:textId="77777777" w:rsidTr="00805765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B5F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0EF6A56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D30A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DFF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6BC2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  <w:p w14:paraId="48EEBC5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CDF7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2022</w:t>
            </w:r>
          </w:p>
          <w:p w14:paraId="04D94258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D3A2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3C0DA107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65B4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14:paraId="55359443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C182" w14:textId="77777777" w:rsidR="00805765" w:rsidRPr="0080576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3D5D52AC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36C58C4C" w14:textId="77777777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5908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978F8" w14:textId="77777777" w:rsidR="00805765" w:rsidRPr="00805765" w:rsidRDefault="008A5C09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ФАП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C60B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68E4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C4F3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7B1E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E366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8E0D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765" w:rsidRPr="00805765" w14:paraId="5C70D9CA" w14:textId="77777777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17F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A50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295A" w14:textId="77777777"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4ECA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8735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BE58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F162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3E61" w14:textId="77777777" w:rsidR="00805765" w:rsidRPr="0080576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70601051" w14:textId="77777777" w:rsidR="009E13BF" w:rsidRDefault="009E13BF" w:rsidP="0080576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5EEFE2" w14:textId="77777777" w:rsidR="00805765" w:rsidRDefault="00805765" w:rsidP="00805765">
      <w:p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02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9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культуры</w:t>
      </w:r>
    </w:p>
    <w:p w14:paraId="45257FB4" w14:textId="77777777" w:rsidR="00833B14" w:rsidRPr="00833B14" w:rsidRDefault="00833B14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14">
        <w:rPr>
          <w:rFonts w:ascii="Times New Roman" w:hAnsi="Times New Roman" w:cs="Times New Roman"/>
          <w:sz w:val="24"/>
          <w:szCs w:val="24"/>
        </w:rPr>
        <w:t>Сельские дома культуры и библиотеки функционируют только в трех населе</w:t>
      </w:r>
      <w:r w:rsidR="00B86C16">
        <w:rPr>
          <w:rFonts w:ascii="Times New Roman" w:hAnsi="Times New Roman" w:cs="Times New Roman"/>
          <w:sz w:val="24"/>
          <w:szCs w:val="24"/>
        </w:rPr>
        <w:t xml:space="preserve">нных пунктах в: с. </w:t>
      </w:r>
      <w:proofErr w:type="spellStart"/>
      <w:r w:rsidR="00B86C16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  <w:r w:rsidR="00B86C16">
        <w:rPr>
          <w:rFonts w:ascii="Times New Roman" w:hAnsi="Times New Roman" w:cs="Times New Roman"/>
          <w:sz w:val="24"/>
          <w:szCs w:val="24"/>
        </w:rPr>
        <w:t>, с</w:t>
      </w:r>
      <w:r w:rsidRPr="00833B14">
        <w:rPr>
          <w:rFonts w:ascii="Times New Roman" w:hAnsi="Times New Roman" w:cs="Times New Roman"/>
          <w:sz w:val="24"/>
          <w:szCs w:val="24"/>
        </w:rPr>
        <w:t xml:space="preserve">.  Ельцовка и с. Горновое.  </w:t>
      </w:r>
    </w:p>
    <w:p w14:paraId="4AA0E49F" w14:textId="77777777" w:rsidR="009E13BF" w:rsidRPr="00833B14" w:rsidRDefault="009E13BF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14">
        <w:rPr>
          <w:rFonts w:ascii="Times New Roman" w:hAnsi="Times New Roman" w:cs="Times New Roman"/>
          <w:sz w:val="24"/>
          <w:szCs w:val="24"/>
        </w:rPr>
        <w:t>Коллективы домов</w:t>
      </w:r>
      <w:r w:rsidR="00F441FC" w:rsidRPr="00833B14">
        <w:rPr>
          <w:rFonts w:ascii="Times New Roman" w:hAnsi="Times New Roman" w:cs="Times New Roman"/>
          <w:sz w:val="24"/>
          <w:szCs w:val="24"/>
        </w:rPr>
        <w:t xml:space="preserve"> культуры принимаю</w:t>
      </w:r>
      <w:r w:rsidRPr="00833B14">
        <w:rPr>
          <w:rFonts w:ascii="Times New Roman" w:hAnsi="Times New Roman" w:cs="Times New Roman"/>
          <w:sz w:val="24"/>
          <w:szCs w:val="24"/>
        </w:rPr>
        <w:t>т активное участие в проведении</w:t>
      </w:r>
      <w:r w:rsidR="00F441FC" w:rsidRPr="00833B14">
        <w:rPr>
          <w:rFonts w:ascii="Times New Roman" w:hAnsi="Times New Roman" w:cs="Times New Roman"/>
          <w:sz w:val="24"/>
          <w:szCs w:val="24"/>
        </w:rPr>
        <w:t xml:space="preserve"> </w:t>
      </w:r>
      <w:r w:rsidRPr="00833B14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="00F441FC" w:rsidRPr="00833B14">
        <w:rPr>
          <w:rFonts w:ascii="Times New Roman" w:hAnsi="Times New Roman" w:cs="Times New Roman"/>
          <w:sz w:val="24"/>
          <w:szCs w:val="24"/>
        </w:rPr>
        <w:t>конкурсов-смотров художественной самодеятельности</w:t>
      </w:r>
      <w:r w:rsidRPr="00833B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F8580" w14:textId="77777777" w:rsidR="00F441FC" w:rsidRPr="00833B14" w:rsidRDefault="00F441FC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14">
        <w:rPr>
          <w:rFonts w:ascii="Times New Roman" w:hAnsi="Times New Roman" w:cs="Times New Roman"/>
          <w:sz w:val="24"/>
          <w:szCs w:val="24"/>
        </w:rPr>
        <w:t>Библиотечный фонд пополняется новой литературой.  Работниками библиотек ежегодно организуются и проводятся тематические выставки</w:t>
      </w:r>
      <w:r w:rsidR="00833B14" w:rsidRPr="00833B14">
        <w:rPr>
          <w:rFonts w:ascii="Times New Roman" w:hAnsi="Times New Roman" w:cs="Times New Roman"/>
          <w:sz w:val="24"/>
          <w:szCs w:val="24"/>
        </w:rPr>
        <w:t xml:space="preserve"> и мероприятия</w:t>
      </w:r>
      <w:r w:rsidRPr="00833B14">
        <w:rPr>
          <w:rFonts w:ascii="Times New Roman" w:hAnsi="Times New Roman" w:cs="Times New Roman"/>
          <w:sz w:val="24"/>
          <w:szCs w:val="24"/>
        </w:rPr>
        <w:t>.</w:t>
      </w:r>
    </w:p>
    <w:p w14:paraId="66613BE4" w14:textId="77777777" w:rsidR="00833B14" w:rsidRPr="00833B14" w:rsidRDefault="00833B14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14">
        <w:rPr>
          <w:rFonts w:ascii="Times New Roman" w:hAnsi="Times New Roman" w:cs="Times New Roman"/>
          <w:sz w:val="24"/>
          <w:szCs w:val="24"/>
        </w:rPr>
        <w:t xml:space="preserve">Общее число </w:t>
      </w:r>
      <w:r w:rsidR="00B86C16">
        <w:rPr>
          <w:rFonts w:ascii="Times New Roman" w:hAnsi="Times New Roman" w:cs="Times New Roman"/>
          <w:sz w:val="24"/>
          <w:szCs w:val="24"/>
        </w:rPr>
        <w:t>работников культуры составляет 6</w:t>
      </w:r>
      <w:r w:rsidRPr="00833B1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3B43831A" w14:textId="77777777" w:rsidR="00833B14" w:rsidRPr="00833B14" w:rsidRDefault="00833B14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81"/>
        <w:gridCol w:w="20"/>
        <w:gridCol w:w="1540"/>
        <w:gridCol w:w="101"/>
        <w:gridCol w:w="891"/>
        <w:gridCol w:w="101"/>
        <w:gridCol w:w="891"/>
        <w:gridCol w:w="101"/>
        <w:gridCol w:w="1033"/>
        <w:gridCol w:w="101"/>
        <w:gridCol w:w="1175"/>
        <w:gridCol w:w="101"/>
        <w:gridCol w:w="1726"/>
        <w:gridCol w:w="101"/>
        <w:gridCol w:w="1049"/>
        <w:gridCol w:w="101"/>
      </w:tblGrid>
      <w:tr w:rsidR="00805765" w:rsidRPr="00805765" w14:paraId="6E63E4B5" w14:textId="77777777" w:rsidTr="008A5C09">
        <w:trPr>
          <w:gridAfter w:val="1"/>
          <w:wAfter w:w="101" w:type="dxa"/>
          <w:trHeight w:val="54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5E2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A6DD29E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9FB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D85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750B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7959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  <w:p w14:paraId="29EDE3C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9598" w14:textId="77777777" w:rsidR="00805765" w:rsidRPr="00805765" w:rsidRDefault="007959A0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2022</w:t>
            </w:r>
          </w:p>
          <w:p w14:paraId="2342B552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E11B" w14:textId="77777777" w:rsidR="00805765" w:rsidRPr="00805765" w:rsidRDefault="007959A0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27F2AC3D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7B6D" w14:textId="77777777" w:rsidR="00805765" w:rsidRPr="00805765" w:rsidRDefault="007959A0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14:paraId="1079C138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32CC" w14:textId="77777777" w:rsidR="00805765" w:rsidRPr="00805765" w:rsidRDefault="007959A0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65079173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58644522" w14:textId="77777777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DE3B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3541" w14:textId="77777777" w:rsidR="00805765" w:rsidRPr="00805765" w:rsidRDefault="00805765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Дома </w:t>
            </w: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культуры, </w:t>
            </w:r>
            <w:r w:rsidR="008A5C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 досуга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E4D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F67A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63E9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C752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8148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A7F6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765" w:rsidRPr="00805765" w14:paraId="4F43FFAB" w14:textId="77777777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0F1B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4BEA" w14:textId="77777777"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="00805765"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FFF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63CB" w14:textId="77777777"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6472" w14:textId="77777777"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5371" w14:textId="77777777"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CA5A" w14:textId="77777777"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B04B" w14:textId="77777777"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C09" w:rsidRPr="00805765" w14:paraId="632647CF" w14:textId="77777777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1577" w14:textId="77777777" w:rsidR="008A5C09" w:rsidRPr="00805765" w:rsidRDefault="008A5C09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67F8" w14:textId="77777777" w:rsidR="008A5C09" w:rsidRDefault="008A5C09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Памятники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8B1C" w14:textId="77777777" w:rsidR="008A5C09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67DF" w14:textId="77777777"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A06A" w14:textId="77777777"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EA82" w14:textId="77777777"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5B8F" w14:textId="77777777"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7116" w14:textId="77777777"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5C09" w:rsidRPr="00805765" w14:paraId="55F13989" w14:textId="77777777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C2EA" w14:textId="77777777" w:rsidR="008A5C09" w:rsidRDefault="008A5C09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685F" w14:textId="77777777" w:rsidR="008A5C09" w:rsidRDefault="008A5C09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Кружки для взрослых и детей по интересам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C46E" w14:textId="77777777" w:rsidR="008A5C09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611C" w14:textId="77777777" w:rsidR="008A5C09" w:rsidRPr="00805765" w:rsidRDefault="007959A0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755F" w14:textId="77777777" w:rsidR="008A5C09" w:rsidRPr="00805765" w:rsidRDefault="00C072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7D46" w14:textId="77777777" w:rsidR="008A5C09" w:rsidRPr="00805765" w:rsidRDefault="00C072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D65F" w14:textId="77777777" w:rsidR="008A5C09" w:rsidRPr="00805765" w:rsidRDefault="00C072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E2BC" w14:textId="77777777" w:rsidR="008A5C09" w:rsidRPr="00805765" w:rsidRDefault="00C072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05765" w:rsidRPr="00607554" w14:paraId="077266A6" w14:textId="77777777" w:rsidTr="008A5C09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9248C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BD84B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56905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AD25C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502B1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5101A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77A14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339CB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CE323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D892DF" w14:textId="77777777" w:rsidR="00F441FC" w:rsidRPr="00607554" w:rsidRDefault="00805765" w:rsidP="00F441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607554" w:rsidRPr="00607554">
        <w:rPr>
          <w:rFonts w:ascii="Times New Roman" w:hAnsi="Times New Roman" w:cs="Times New Roman"/>
          <w:b/>
          <w:sz w:val="24"/>
          <w:szCs w:val="24"/>
        </w:rPr>
        <w:t>12</w:t>
      </w:r>
      <w:r w:rsidR="00F441FC" w:rsidRPr="00607554">
        <w:rPr>
          <w:rFonts w:ascii="Times New Roman" w:hAnsi="Times New Roman" w:cs="Times New Roman"/>
          <w:b/>
          <w:sz w:val="24"/>
          <w:szCs w:val="24"/>
        </w:rPr>
        <w:t>. Охрана и организация общественного порядка</w:t>
      </w:r>
    </w:p>
    <w:p w14:paraId="71874110" w14:textId="77777777" w:rsidR="00F441FC" w:rsidRPr="00D6122B" w:rsidRDefault="00F441FC" w:rsidP="00D6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6122B" w:rsidRPr="00D6122B">
        <w:rPr>
          <w:rFonts w:ascii="Times New Roman" w:hAnsi="Times New Roman" w:cs="Times New Roman"/>
          <w:sz w:val="24"/>
          <w:szCs w:val="24"/>
        </w:rPr>
        <w:t>Хайрюзовского сельсовета</w:t>
      </w:r>
      <w:r w:rsidRPr="00D6122B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D6122B" w:rsidRPr="00D6122B">
        <w:rPr>
          <w:rFonts w:ascii="Times New Roman" w:hAnsi="Times New Roman" w:cs="Times New Roman"/>
          <w:sz w:val="24"/>
          <w:szCs w:val="24"/>
        </w:rPr>
        <w:t xml:space="preserve">участковый </w:t>
      </w:r>
      <w:r w:rsidRPr="00D6122B">
        <w:rPr>
          <w:rFonts w:ascii="Times New Roman" w:hAnsi="Times New Roman" w:cs="Times New Roman"/>
          <w:sz w:val="24"/>
          <w:szCs w:val="24"/>
        </w:rPr>
        <w:t xml:space="preserve"> пункт полиции, работает один уполномоченный участковый полиции.</w:t>
      </w:r>
    </w:p>
    <w:p w14:paraId="6CD7EAA9" w14:textId="77777777" w:rsidR="00F441FC" w:rsidRPr="00D6122B" w:rsidRDefault="00F441FC" w:rsidP="00D6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2B">
        <w:rPr>
          <w:rFonts w:ascii="Times New Roman" w:hAnsi="Times New Roman" w:cs="Times New Roman"/>
          <w:sz w:val="24"/>
          <w:szCs w:val="24"/>
        </w:rPr>
        <w:t xml:space="preserve">Для улучшения состояния правопорядка на территории </w:t>
      </w:r>
      <w:r w:rsidR="00D6122B" w:rsidRPr="00D6122B">
        <w:rPr>
          <w:rFonts w:ascii="Times New Roman" w:hAnsi="Times New Roman" w:cs="Times New Roman"/>
          <w:sz w:val="24"/>
          <w:szCs w:val="24"/>
        </w:rPr>
        <w:t>Хайрюзовского</w:t>
      </w:r>
      <w:r w:rsidRPr="00D6122B">
        <w:rPr>
          <w:rFonts w:ascii="Times New Roman" w:hAnsi="Times New Roman" w:cs="Times New Roman"/>
          <w:sz w:val="24"/>
          <w:szCs w:val="24"/>
        </w:rPr>
        <w:t xml:space="preserve"> сельского поселения необходимо вовлечение активного населения в ДНД.</w:t>
      </w:r>
    </w:p>
    <w:p w14:paraId="32524C4F" w14:textId="77777777" w:rsidR="00805765" w:rsidRDefault="00805765" w:rsidP="00F441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A46305E" w14:textId="77777777" w:rsidR="00AF255F" w:rsidRDefault="00D6122B" w:rsidP="00AF255F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Цель работы</w:t>
      </w:r>
      <w:r w:rsidR="00AF255F">
        <w:rPr>
          <w:rStyle w:val="fontstyle01"/>
        </w:rPr>
        <w:t xml:space="preserve"> Администрации Хайрюзовского сельсовета </w:t>
      </w:r>
      <w:r>
        <w:rPr>
          <w:rStyle w:val="fontstyle01"/>
        </w:rPr>
        <w:t xml:space="preserve"> – рост благосостояния жителей поселения. И от того, как</w:t>
      </w:r>
      <w:r w:rsidR="00AF255F">
        <w:rPr>
          <w:color w:val="000000"/>
        </w:rPr>
        <w:t xml:space="preserve"> </w:t>
      </w:r>
      <w:r w:rsidR="00AF255F">
        <w:rPr>
          <w:rStyle w:val="fontstyle01"/>
        </w:rPr>
        <w:t xml:space="preserve"> слаженно будет вестись </w:t>
      </w:r>
      <w:r>
        <w:rPr>
          <w:rStyle w:val="fontstyle01"/>
        </w:rPr>
        <w:t xml:space="preserve"> работа на всех уровнях власти, во многом будет зависеть выполнение</w:t>
      </w:r>
      <w:r w:rsidR="00AF255F">
        <w:rPr>
          <w:color w:val="000000"/>
        </w:rPr>
        <w:t xml:space="preserve"> </w:t>
      </w:r>
      <w:r>
        <w:rPr>
          <w:rStyle w:val="fontstyle01"/>
        </w:rPr>
        <w:t>поставленных задач.</w:t>
      </w:r>
      <w:r w:rsidR="00AF255F">
        <w:rPr>
          <w:rStyle w:val="fontstyle01"/>
        </w:rPr>
        <w:t xml:space="preserve"> </w:t>
      </w:r>
    </w:p>
    <w:p w14:paraId="11BA4C6F" w14:textId="77777777" w:rsidR="00D6122B" w:rsidRPr="00AF255F" w:rsidRDefault="00D6122B" w:rsidP="00AF25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Совместными усилиями уже многое сделано, но еще больше предстоит сделать.</w:t>
      </w:r>
      <w:r>
        <w:rPr>
          <w:color w:val="000000"/>
        </w:rPr>
        <w:br/>
      </w:r>
      <w:r>
        <w:rPr>
          <w:rStyle w:val="fontstyle01"/>
        </w:rPr>
        <w:t>Имеются нерешенные вопросы, неиспользованные резервы. Задача администрации – раскрыть</w:t>
      </w:r>
      <w:r w:rsidR="00AF255F">
        <w:rPr>
          <w:color w:val="000000"/>
        </w:rPr>
        <w:t xml:space="preserve"> </w:t>
      </w:r>
      <w:r>
        <w:rPr>
          <w:rStyle w:val="fontstyle01"/>
        </w:rPr>
        <w:t>эти резервы и с их помощью найти решение проблем, что в конечном итоге позволит повысить</w:t>
      </w:r>
      <w:r w:rsidR="00AF255F">
        <w:rPr>
          <w:color w:val="000000"/>
        </w:rPr>
        <w:t xml:space="preserve"> </w:t>
      </w:r>
      <w:r>
        <w:rPr>
          <w:rStyle w:val="fontstyle01"/>
        </w:rPr>
        <w:t>уровень жизни населения и каждого жителя в отдельности.</w:t>
      </w:r>
      <w:r>
        <w:rPr>
          <w:color w:val="000000"/>
        </w:rPr>
        <w:br/>
      </w:r>
      <w:r>
        <w:rPr>
          <w:rStyle w:val="fontstyle01"/>
        </w:rPr>
        <w:t>Администрацией поселения принимаются все меры для решения поставленных задач,</w:t>
      </w:r>
      <w:r>
        <w:rPr>
          <w:color w:val="000000"/>
        </w:rPr>
        <w:br/>
      </w:r>
      <w:r>
        <w:rPr>
          <w:rStyle w:val="fontstyle01"/>
        </w:rPr>
        <w:t>для решения основных вопросов жизнеобеспечения жителей поселения. Все работы</w:t>
      </w:r>
      <w:r>
        <w:rPr>
          <w:color w:val="000000"/>
        </w:rPr>
        <w:br/>
      </w:r>
      <w:r>
        <w:rPr>
          <w:rStyle w:val="fontstyle01"/>
        </w:rPr>
        <w:t>были и будут направлены на улучшение качества жизни поселения.</w:t>
      </w:r>
    </w:p>
    <w:p w14:paraId="33130056" w14:textId="77777777" w:rsidR="00D6122B" w:rsidRPr="00805765" w:rsidRDefault="00D6122B" w:rsidP="00AF25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B00BE0D" w14:textId="77777777" w:rsidR="008B36A1" w:rsidRDefault="008B36A1"/>
    <w:sectPr w:rsidR="008B36A1" w:rsidSect="00957A6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F59"/>
    <w:multiLevelType w:val="hybridMultilevel"/>
    <w:tmpl w:val="E84E8F70"/>
    <w:lvl w:ilvl="0" w:tplc="D390B7DC">
      <w:start w:val="2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0B34C0"/>
    <w:multiLevelType w:val="hybridMultilevel"/>
    <w:tmpl w:val="B06EF0B8"/>
    <w:lvl w:ilvl="0" w:tplc="8FF4EF4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9E24B5B"/>
    <w:multiLevelType w:val="hybridMultilevel"/>
    <w:tmpl w:val="9F8C3582"/>
    <w:lvl w:ilvl="0" w:tplc="45A2C0A8">
      <w:start w:val="2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3B8679E"/>
    <w:multiLevelType w:val="hybridMultilevel"/>
    <w:tmpl w:val="19927AC4"/>
    <w:lvl w:ilvl="0" w:tplc="3E0E094C">
      <w:start w:val="6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5C67EBE"/>
    <w:multiLevelType w:val="hybridMultilevel"/>
    <w:tmpl w:val="301C1CF2"/>
    <w:lvl w:ilvl="0" w:tplc="D3285C94">
      <w:start w:val="3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39"/>
    <w:rsid w:val="00096F39"/>
    <w:rsid w:val="000E64D4"/>
    <w:rsid w:val="0019080B"/>
    <w:rsid w:val="00196E81"/>
    <w:rsid w:val="00202772"/>
    <w:rsid w:val="0020439C"/>
    <w:rsid w:val="0028337C"/>
    <w:rsid w:val="00387B46"/>
    <w:rsid w:val="00394F32"/>
    <w:rsid w:val="003C3E04"/>
    <w:rsid w:val="004D7830"/>
    <w:rsid w:val="004F19D3"/>
    <w:rsid w:val="00504DE5"/>
    <w:rsid w:val="005E52B5"/>
    <w:rsid w:val="00607554"/>
    <w:rsid w:val="00696A63"/>
    <w:rsid w:val="0070703F"/>
    <w:rsid w:val="007610A3"/>
    <w:rsid w:val="007638CC"/>
    <w:rsid w:val="007959A0"/>
    <w:rsid w:val="007F3428"/>
    <w:rsid w:val="00805765"/>
    <w:rsid w:val="00833B14"/>
    <w:rsid w:val="00892FEF"/>
    <w:rsid w:val="0089461A"/>
    <w:rsid w:val="008A5C09"/>
    <w:rsid w:val="008B36A1"/>
    <w:rsid w:val="009048B0"/>
    <w:rsid w:val="00957A62"/>
    <w:rsid w:val="009E13BF"/>
    <w:rsid w:val="009E2D16"/>
    <w:rsid w:val="00A10B17"/>
    <w:rsid w:val="00AC1B37"/>
    <w:rsid w:val="00AF255F"/>
    <w:rsid w:val="00B00E84"/>
    <w:rsid w:val="00B12F26"/>
    <w:rsid w:val="00B21366"/>
    <w:rsid w:val="00B67750"/>
    <w:rsid w:val="00B86C16"/>
    <w:rsid w:val="00C0721A"/>
    <w:rsid w:val="00CB3F41"/>
    <w:rsid w:val="00CF037E"/>
    <w:rsid w:val="00D2314E"/>
    <w:rsid w:val="00D56083"/>
    <w:rsid w:val="00D6122B"/>
    <w:rsid w:val="00E90BBE"/>
    <w:rsid w:val="00EE6322"/>
    <w:rsid w:val="00F441FC"/>
    <w:rsid w:val="00F675DF"/>
    <w:rsid w:val="00F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E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1B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77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B36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36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1B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77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B36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36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81F3-FD16-4BF5-B6B6-F1F6F05E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ИРИНА</cp:lastModifiedBy>
  <cp:revision>21</cp:revision>
  <cp:lastPrinted>2021-11-17T03:45:00Z</cp:lastPrinted>
  <dcterms:created xsi:type="dcterms:W3CDTF">2021-11-17T02:51:00Z</dcterms:created>
  <dcterms:modified xsi:type="dcterms:W3CDTF">2022-11-16T03:21:00Z</dcterms:modified>
</cp:coreProperties>
</file>